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5001" w:rsidRPr="004D68A9" w:rsidRDefault="000761B9" w:rsidP="00771C33">
      <w:pPr>
        <w:pStyle w:val="2"/>
        <w:jc w:val="center"/>
      </w:pPr>
      <w:r w:rsidRPr="004D68A9">
        <w:t>5</w:t>
      </w:r>
      <w:r w:rsidRPr="004D68A9">
        <w:t xml:space="preserve">　多普勒效应</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eastAsia="方正宋黑_GBK" w:hAnsi="Times New Roman"/>
        </w:rPr>
        <w:t>学习目标</w:t>
      </w:r>
      <w:r w:rsidRPr="004D68A9">
        <w:rPr>
          <w:rFonts w:ascii="Times New Roman" w:hAnsi="Times New Roman"/>
        </w:rPr>
        <w:t>]</w:t>
      </w:r>
      <w:r w:rsidR="000761B9" w:rsidRPr="004D68A9">
        <w:rPr>
          <w:rFonts w:ascii="Times New Roman" w:hAnsi="Times New Roman"/>
        </w:rPr>
        <w:t xml:space="preserve">　</w:t>
      </w:r>
      <w:r w:rsidR="000761B9" w:rsidRPr="004D68A9">
        <w:rPr>
          <w:rFonts w:ascii="Times New Roman" w:hAnsi="Times New Roman"/>
        </w:rPr>
        <w:t>1</w:t>
      </w:r>
      <w:r w:rsidRPr="004D68A9">
        <w:rPr>
          <w:rFonts w:ascii="Times New Roman" w:hAnsi="Times New Roman"/>
        </w:rPr>
        <w:t>.</w:t>
      </w:r>
      <w:r w:rsidR="000761B9" w:rsidRPr="004D68A9">
        <w:rPr>
          <w:rFonts w:ascii="Times New Roman" w:eastAsia="方正报宋_GBK" w:hAnsi="Times New Roman"/>
        </w:rPr>
        <w:t>通过观察生活中常见的实例，知道什么是多普勒效应现象，会分析多普勒效应产生的原因</w:t>
      </w:r>
      <w:r w:rsidRPr="004D68A9">
        <w:rPr>
          <w:rFonts w:ascii="Times New Roman" w:eastAsia="方正报宋_GBK" w:hAnsi="Times New Roman"/>
        </w:rPr>
        <w:t>(</w:t>
      </w:r>
      <w:r w:rsidR="000761B9" w:rsidRPr="004D68A9">
        <w:rPr>
          <w:rFonts w:ascii="Times New Roman" w:eastAsia="方正报宋_GBK" w:hAnsi="Times New Roman"/>
        </w:rPr>
        <w:t>重点</w:t>
      </w:r>
      <w:r w:rsidRPr="004D68A9">
        <w:rPr>
          <w:rFonts w:ascii="Times New Roman" w:eastAsia="方正报宋_GBK" w:hAnsi="Times New Roman"/>
        </w:rPr>
        <w:t>)</w:t>
      </w:r>
      <w:r w:rsidR="000761B9" w:rsidRPr="004D68A9">
        <w:rPr>
          <w:rFonts w:ascii="Times New Roman" w:eastAsia="方正报宋_GBK"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eastAsia="方正报宋_GBK" w:hAnsi="Times New Roman"/>
        </w:rPr>
        <w:t>通过查阅相关资料，知道多普勒效应在生产生活中的应用，并会解释有关现象。</w:t>
      </w: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一、多普勒效应的理解</w:t>
      </w:r>
    </w:p>
    <w:p w:rsidR="00E15001" w:rsidRPr="004D68A9" w:rsidRDefault="000761B9" w:rsidP="009A3F98">
      <w:pPr>
        <w:tabs>
          <w:tab w:val="left" w:pos="2127"/>
          <w:tab w:val="left" w:pos="4395"/>
          <w:tab w:val="left" w:pos="6663"/>
        </w:tabs>
        <w:spacing w:line="360" w:lineRule="auto"/>
        <w:rPr>
          <w:rFonts w:ascii="Times New Roman" w:eastAsia="方正报宋_GBK" w:hAnsi="Times New Roman"/>
        </w:rPr>
      </w:pPr>
      <w:r w:rsidRPr="004D68A9">
        <w:rPr>
          <w:rFonts w:ascii="Times New Roman" w:eastAsia="方正报宋_GBK" w:hAnsi="Times New Roman"/>
        </w:rPr>
        <w:t>警车鸣笛从你身边飞速驶过，对于警车向你靠近和警车远离的过程，你会听到警笛的声音在变化。思考下列问题：</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1</w:t>
      </w:r>
      <w:r w:rsidRPr="004D68A9">
        <w:rPr>
          <w:rFonts w:ascii="Times New Roman" w:eastAsia="方正报宋_GBK" w:hAnsi="Times New Roman"/>
        </w:rPr>
        <w:t>)</w:t>
      </w:r>
      <w:r w:rsidR="000761B9" w:rsidRPr="004D68A9">
        <w:rPr>
          <w:rFonts w:ascii="Times New Roman" w:eastAsia="方正报宋_GBK" w:hAnsi="Times New Roman"/>
        </w:rPr>
        <w:t>你听到警笛的音调有何不同？</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2</w:t>
      </w:r>
      <w:r w:rsidRPr="004D68A9">
        <w:rPr>
          <w:rFonts w:ascii="Times New Roman" w:eastAsia="方正报宋_GBK" w:hAnsi="Times New Roman"/>
        </w:rPr>
        <w:t>)</w:t>
      </w:r>
      <w:r w:rsidR="000761B9" w:rsidRPr="004D68A9">
        <w:rPr>
          <w:rFonts w:ascii="Times New Roman" w:eastAsia="方正报宋_GBK" w:hAnsi="Times New Roman"/>
        </w:rPr>
        <w:t>实际上警车发出的警笛音调会变化吗？</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eastAsia="方正报宋_GBK" w:hAnsi="Times New Roman"/>
        </w:rPr>
        <w:t>(</w:t>
      </w:r>
      <w:r w:rsidR="000761B9" w:rsidRPr="004D68A9">
        <w:rPr>
          <w:rFonts w:ascii="Times New Roman" w:hAnsi="Times New Roman"/>
        </w:rPr>
        <w:t>3</w:t>
      </w:r>
      <w:r w:rsidRPr="004D68A9">
        <w:rPr>
          <w:rFonts w:ascii="Times New Roman" w:eastAsia="方正报宋_GBK" w:hAnsi="Times New Roman"/>
        </w:rPr>
        <w:t>)</w:t>
      </w:r>
      <w:r w:rsidR="000761B9" w:rsidRPr="004D68A9">
        <w:rPr>
          <w:rFonts w:ascii="Times New Roman" w:eastAsia="方正报宋_GBK" w:hAnsi="Times New Roman"/>
        </w:rPr>
        <w:t>听到音调发生变化的原因是什么？</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00252932" w:rsidRPr="004D68A9">
        <w:rPr>
          <w:rFonts w:ascii="Times New Roman" w:hAnsi="Times New Roman"/>
        </w:rPr>
        <w:t>(</w:t>
      </w:r>
      <w:r w:rsidRPr="004D68A9">
        <w:rPr>
          <w:rFonts w:ascii="Times New Roman" w:hAnsi="Times New Roman"/>
        </w:rPr>
        <w:t>1</w:t>
      </w:r>
      <w:r w:rsidR="00252932" w:rsidRPr="004D68A9">
        <w:rPr>
          <w:rFonts w:ascii="Times New Roman" w:hAnsi="Times New Roman"/>
        </w:rPr>
        <w:t>)</w:t>
      </w:r>
      <w:r w:rsidRPr="004D68A9">
        <w:rPr>
          <w:rFonts w:ascii="Times New Roman" w:hAnsi="Times New Roman"/>
        </w:rPr>
        <w:t>警车驶来时，音调变高；警车远离时，音调变低。</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2</w:t>
      </w:r>
      <w:r w:rsidRPr="004D68A9">
        <w:rPr>
          <w:rFonts w:ascii="Times New Roman" w:hAnsi="Times New Roman"/>
        </w:rPr>
        <w:t>)</w:t>
      </w:r>
      <w:r w:rsidR="000761B9" w:rsidRPr="004D68A9">
        <w:rPr>
          <w:rFonts w:ascii="Times New Roman" w:hAnsi="Times New Roman"/>
        </w:rPr>
        <w:t>实际上警车发出的警笛音调不会变化。</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w:t>
      </w:r>
      <w:r w:rsidR="000761B9" w:rsidRPr="004D68A9">
        <w:rPr>
          <w:rFonts w:ascii="Times New Roman" w:hAnsi="Times New Roman"/>
        </w:rPr>
        <w:t>3</w:t>
      </w:r>
      <w:r w:rsidRPr="004D68A9">
        <w:rPr>
          <w:rFonts w:ascii="Times New Roman" w:hAnsi="Times New Roman"/>
        </w:rPr>
        <w:t>)</w:t>
      </w:r>
      <w:r w:rsidR="000761B9" w:rsidRPr="004D68A9">
        <w:rPr>
          <w:rFonts w:ascii="Times New Roman" w:hAnsi="Times New Roman"/>
        </w:rPr>
        <w:t>警车与观察者如果相互靠近，观察者接收到的频率增加；二者如果相互远离，观察者接收到的频率减小，因此会感觉警笛音调变化。</w:t>
      </w:r>
    </w:p>
    <w:p w:rsidR="00E15001" w:rsidRPr="004D68A9" w:rsidRDefault="00474210" w:rsidP="00522680">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830580" cy="182880"/>
            <wp:effectExtent l="0" t="0" r="7620" b="7620"/>
            <wp:docPr id="1"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多普勒效应</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波源与观察者</w:t>
      </w:r>
      <w:r w:rsidRPr="004D68A9">
        <w:rPr>
          <w:rFonts w:ascii="Times New Roman" w:hAnsi="Times New Roman"/>
          <w:w w:val="104"/>
          <w:u w:val="single"/>
        </w:rPr>
        <w:t>相互靠近</w:t>
      </w:r>
      <w:r w:rsidRPr="004D68A9">
        <w:rPr>
          <w:rFonts w:ascii="Times New Roman" w:hAnsi="Times New Roman"/>
          <w:w w:val="104"/>
        </w:rPr>
        <w:t>或者</w:t>
      </w:r>
      <w:r w:rsidRPr="004D68A9">
        <w:rPr>
          <w:rFonts w:ascii="Times New Roman" w:hAnsi="Times New Roman"/>
          <w:w w:val="104"/>
          <w:u w:val="single"/>
        </w:rPr>
        <w:t>相互远离</w:t>
      </w:r>
      <w:r w:rsidRPr="004D68A9">
        <w:rPr>
          <w:rFonts w:ascii="Times New Roman" w:hAnsi="Times New Roman"/>
          <w:w w:val="104"/>
        </w:rPr>
        <w:t>时，</w:t>
      </w:r>
      <w:r w:rsidRPr="004D68A9">
        <w:rPr>
          <w:rFonts w:ascii="Times New Roman" w:hAnsi="Times New Roman"/>
          <w:w w:val="104"/>
          <w:u w:val="single"/>
        </w:rPr>
        <w:t>接收到</w:t>
      </w:r>
      <w:r w:rsidRPr="004D68A9">
        <w:rPr>
          <w:rFonts w:ascii="Times New Roman" w:hAnsi="Times New Roman"/>
          <w:w w:val="104"/>
        </w:rPr>
        <w:t>的波的</w:t>
      </w:r>
      <w:r w:rsidRPr="004D68A9">
        <w:rPr>
          <w:rFonts w:ascii="Times New Roman" w:hAnsi="Times New Roman"/>
          <w:w w:val="104"/>
          <w:u w:val="single"/>
        </w:rPr>
        <w:t>频率</w:t>
      </w:r>
      <w:r w:rsidRPr="004D68A9">
        <w:rPr>
          <w:rFonts w:ascii="Times New Roman" w:hAnsi="Times New Roman"/>
          <w:w w:val="104"/>
        </w:rPr>
        <w:t>都会发生变化的现象。</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多普勒效应产生的原因</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1</w:t>
      </w:r>
      <w:r w:rsidRPr="004D68A9">
        <w:rPr>
          <w:rFonts w:ascii="Times New Roman" w:hAnsi="Times New Roman"/>
          <w:w w:val="104"/>
        </w:rPr>
        <w:t>)</w:t>
      </w:r>
      <w:r w:rsidR="000761B9" w:rsidRPr="004D68A9">
        <w:rPr>
          <w:rFonts w:ascii="Times New Roman" w:hAnsi="Times New Roman"/>
          <w:w w:val="104"/>
        </w:rPr>
        <w:t>当波源与观察者相对静止时，</w:t>
      </w:r>
      <w:r w:rsidR="000761B9" w:rsidRPr="004D68A9">
        <w:rPr>
          <w:rFonts w:ascii="Times New Roman" w:hAnsi="Times New Roman"/>
          <w:w w:val="104"/>
        </w:rPr>
        <w:t>1 s</w:t>
      </w:r>
      <w:r w:rsidR="000761B9" w:rsidRPr="004D68A9">
        <w:rPr>
          <w:rFonts w:ascii="Times New Roman" w:hAnsi="Times New Roman"/>
          <w:w w:val="104"/>
        </w:rPr>
        <w:t>内通过观察者的波峰</w:t>
      </w:r>
      <w:r w:rsidRPr="004D68A9">
        <w:rPr>
          <w:rFonts w:ascii="Times New Roman" w:hAnsi="Times New Roman"/>
          <w:w w:val="104"/>
        </w:rPr>
        <w:t>(</w:t>
      </w:r>
      <w:r w:rsidR="000761B9" w:rsidRPr="004D68A9">
        <w:rPr>
          <w:rFonts w:ascii="Times New Roman" w:hAnsi="Times New Roman"/>
          <w:w w:val="104"/>
        </w:rPr>
        <w:t>或密部</w:t>
      </w:r>
      <w:r w:rsidRPr="004D68A9">
        <w:rPr>
          <w:rFonts w:ascii="Times New Roman" w:hAnsi="Times New Roman"/>
          <w:w w:val="104"/>
        </w:rPr>
        <w:t>)</w:t>
      </w:r>
      <w:r w:rsidR="000761B9" w:rsidRPr="004D68A9">
        <w:rPr>
          <w:rFonts w:ascii="Times New Roman" w:hAnsi="Times New Roman"/>
          <w:w w:val="104"/>
        </w:rPr>
        <w:t>的数目是</w:t>
      </w:r>
      <w:r w:rsidR="000761B9" w:rsidRPr="004D68A9">
        <w:rPr>
          <w:rFonts w:ascii="Times New Roman" w:hAnsi="Times New Roman"/>
          <w:w w:val="104"/>
          <w:u w:val="single"/>
        </w:rPr>
        <w:t>一定</w:t>
      </w:r>
      <w:r w:rsidR="000761B9" w:rsidRPr="004D68A9">
        <w:rPr>
          <w:rFonts w:ascii="Times New Roman" w:hAnsi="Times New Roman"/>
          <w:w w:val="104"/>
        </w:rPr>
        <w:t>的，观测到的频率</w:t>
      </w:r>
      <w:r w:rsidR="000761B9" w:rsidRPr="004D68A9">
        <w:rPr>
          <w:rFonts w:ascii="Times New Roman" w:hAnsi="Times New Roman"/>
          <w:w w:val="104"/>
          <w:u w:val="single"/>
        </w:rPr>
        <w:t>等于</w:t>
      </w:r>
      <w:r w:rsidR="000761B9" w:rsidRPr="004D68A9">
        <w:rPr>
          <w:rFonts w:ascii="Times New Roman" w:hAnsi="Times New Roman"/>
          <w:w w:val="104"/>
        </w:rPr>
        <w:t>波源振动的频率。</w:t>
      </w:r>
    </w:p>
    <w:p w:rsidR="00E15001" w:rsidRPr="004D68A9" w:rsidRDefault="00252932"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w:t>
      </w:r>
      <w:r w:rsidR="000761B9" w:rsidRPr="004D68A9">
        <w:rPr>
          <w:rFonts w:ascii="Times New Roman" w:hAnsi="Times New Roman"/>
          <w:w w:val="104"/>
        </w:rPr>
        <w:t>2</w:t>
      </w:r>
      <w:r w:rsidRPr="004D68A9">
        <w:rPr>
          <w:rFonts w:ascii="Times New Roman" w:hAnsi="Times New Roman"/>
          <w:w w:val="104"/>
        </w:rPr>
        <w:t>)</w:t>
      </w:r>
      <w:r w:rsidR="000761B9" w:rsidRPr="004D68A9">
        <w:rPr>
          <w:rFonts w:ascii="Times New Roman" w:hAnsi="Times New Roman"/>
          <w:w w:val="104"/>
        </w:rPr>
        <w:t>当波源与观察者相互接近时，</w:t>
      </w:r>
      <w:r w:rsidR="000761B9" w:rsidRPr="004D68A9">
        <w:rPr>
          <w:rFonts w:ascii="Times New Roman" w:hAnsi="Times New Roman"/>
          <w:w w:val="104"/>
        </w:rPr>
        <w:t>1 s</w:t>
      </w:r>
      <w:r w:rsidR="000761B9" w:rsidRPr="004D68A9">
        <w:rPr>
          <w:rFonts w:ascii="Times New Roman" w:hAnsi="Times New Roman"/>
          <w:w w:val="104"/>
        </w:rPr>
        <w:t>内通过观察者的波峰</w:t>
      </w:r>
      <w:r w:rsidRPr="004D68A9">
        <w:rPr>
          <w:rFonts w:ascii="Times New Roman" w:hAnsi="Times New Roman"/>
          <w:w w:val="104"/>
        </w:rPr>
        <w:t>(</w:t>
      </w:r>
      <w:r w:rsidR="000761B9" w:rsidRPr="004D68A9">
        <w:rPr>
          <w:rFonts w:ascii="Times New Roman" w:hAnsi="Times New Roman"/>
          <w:w w:val="104"/>
        </w:rPr>
        <w:t>或密部</w:t>
      </w:r>
      <w:r w:rsidRPr="004D68A9">
        <w:rPr>
          <w:rFonts w:ascii="Times New Roman" w:hAnsi="Times New Roman"/>
          <w:w w:val="104"/>
        </w:rPr>
        <w:t>)</w:t>
      </w:r>
      <w:r w:rsidR="000761B9" w:rsidRPr="004D68A9">
        <w:rPr>
          <w:rFonts w:ascii="Times New Roman" w:hAnsi="Times New Roman"/>
          <w:w w:val="104"/>
        </w:rPr>
        <w:t>的数目</w:t>
      </w:r>
      <w:r w:rsidR="000761B9" w:rsidRPr="004D68A9">
        <w:rPr>
          <w:rFonts w:ascii="Times New Roman" w:hAnsi="Times New Roman"/>
          <w:w w:val="104"/>
          <w:u w:val="single"/>
        </w:rPr>
        <w:t>增加</w:t>
      </w:r>
      <w:r w:rsidRPr="004D68A9">
        <w:rPr>
          <w:rFonts w:ascii="Times New Roman" w:hAnsi="Times New Roman"/>
          <w:w w:val="104"/>
        </w:rPr>
        <w:t>(</w:t>
      </w:r>
      <w:r w:rsidR="000761B9" w:rsidRPr="004D68A9">
        <w:rPr>
          <w:rFonts w:ascii="Times New Roman" w:hAnsi="Times New Roman"/>
          <w:w w:val="104"/>
        </w:rPr>
        <w:t>选填</w:t>
      </w:r>
      <w:r w:rsidR="000761B9" w:rsidRPr="00747CDD">
        <w:rPr>
          <w:rFonts w:ascii="宋体" w:hAnsi="宋体"/>
          <w:w w:val="104"/>
        </w:rPr>
        <w:t>“</w:t>
      </w:r>
      <w:r w:rsidR="000761B9" w:rsidRPr="004D68A9">
        <w:rPr>
          <w:rFonts w:ascii="Times New Roman" w:hAnsi="Times New Roman"/>
          <w:w w:val="104"/>
        </w:rPr>
        <w:t>增加</w:t>
      </w:r>
      <w:r w:rsidR="000761B9" w:rsidRPr="00747CDD">
        <w:rPr>
          <w:rFonts w:ascii="宋体" w:hAnsi="宋体"/>
          <w:w w:val="104"/>
        </w:rPr>
        <w:t>”</w:t>
      </w:r>
      <w:r w:rsidR="000761B9" w:rsidRPr="004D68A9">
        <w:rPr>
          <w:rFonts w:ascii="Times New Roman" w:hAnsi="Times New Roman"/>
          <w:w w:val="104"/>
        </w:rPr>
        <w:t>或</w:t>
      </w:r>
      <w:r w:rsidR="000761B9" w:rsidRPr="00747CDD">
        <w:rPr>
          <w:rFonts w:ascii="宋体" w:hAnsi="宋体"/>
          <w:w w:val="104"/>
        </w:rPr>
        <w:t>“</w:t>
      </w:r>
      <w:r w:rsidR="000761B9" w:rsidRPr="004D68A9">
        <w:rPr>
          <w:rFonts w:ascii="Times New Roman" w:hAnsi="Times New Roman"/>
          <w:w w:val="104"/>
        </w:rPr>
        <w:t>减少</w:t>
      </w:r>
      <w:r w:rsidR="000761B9" w:rsidRPr="00747CDD">
        <w:rPr>
          <w:rFonts w:ascii="宋体" w:hAnsi="宋体"/>
          <w:w w:val="104"/>
        </w:rPr>
        <w:t>”</w:t>
      </w:r>
      <w:r w:rsidRPr="004D68A9">
        <w:rPr>
          <w:rFonts w:ascii="Times New Roman" w:hAnsi="Times New Roman"/>
          <w:w w:val="104"/>
        </w:rPr>
        <w:t>)</w:t>
      </w:r>
      <w:r w:rsidR="000761B9" w:rsidRPr="004D68A9">
        <w:rPr>
          <w:rFonts w:ascii="Times New Roman" w:hAnsi="Times New Roman"/>
          <w:w w:val="104"/>
        </w:rPr>
        <w:t>，观测到的频率</w:t>
      </w:r>
      <w:r w:rsidR="000761B9" w:rsidRPr="004D68A9">
        <w:rPr>
          <w:rFonts w:ascii="Times New Roman" w:hAnsi="Times New Roman"/>
          <w:w w:val="104"/>
          <w:u w:val="single"/>
        </w:rPr>
        <w:t>增大</w:t>
      </w:r>
      <w:r w:rsidRPr="004D68A9">
        <w:rPr>
          <w:rFonts w:ascii="Times New Roman" w:hAnsi="Times New Roman"/>
          <w:w w:val="104"/>
        </w:rPr>
        <w:t>(</w:t>
      </w:r>
      <w:r w:rsidR="000761B9" w:rsidRPr="004D68A9">
        <w:rPr>
          <w:rFonts w:ascii="Times New Roman" w:hAnsi="Times New Roman"/>
          <w:w w:val="104"/>
        </w:rPr>
        <w:t>选填</w:t>
      </w:r>
      <w:r w:rsidR="000761B9" w:rsidRPr="00747CDD">
        <w:rPr>
          <w:rFonts w:ascii="宋体" w:hAnsi="宋体"/>
          <w:w w:val="104"/>
        </w:rPr>
        <w:t>“</w:t>
      </w:r>
      <w:r w:rsidR="000761B9" w:rsidRPr="004D68A9">
        <w:rPr>
          <w:rFonts w:ascii="Times New Roman" w:hAnsi="Times New Roman"/>
          <w:w w:val="104"/>
        </w:rPr>
        <w:t>增大</w:t>
      </w:r>
      <w:r w:rsidR="000761B9" w:rsidRPr="00747CDD">
        <w:rPr>
          <w:rFonts w:ascii="宋体" w:hAnsi="宋体"/>
          <w:w w:val="104"/>
        </w:rPr>
        <w:t>”</w:t>
      </w:r>
      <w:r w:rsidR="000761B9" w:rsidRPr="004D68A9">
        <w:rPr>
          <w:rFonts w:ascii="Times New Roman" w:hAnsi="Times New Roman"/>
          <w:w w:val="104"/>
        </w:rPr>
        <w:t>或</w:t>
      </w:r>
      <w:r w:rsidR="000761B9" w:rsidRPr="00747CDD">
        <w:rPr>
          <w:rFonts w:ascii="宋体" w:hAnsi="宋体"/>
          <w:w w:val="104"/>
        </w:rPr>
        <w:t>“</w:t>
      </w:r>
      <w:r w:rsidR="000761B9" w:rsidRPr="004D68A9">
        <w:rPr>
          <w:rFonts w:ascii="Times New Roman" w:hAnsi="Times New Roman"/>
          <w:w w:val="104"/>
        </w:rPr>
        <w:t>减小</w:t>
      </w:r>
      <w:r w:rsidR="000761B9" w:rsidRPr="00747CDD">
        <w:rPr>
          <w:rFonts w:ascii="宋体" w:hAnsi="宋体"/>
          <w:w w:val="104"/>
        </w:rPr>
        <w:t>”</w:t>
      </w:r>
      <w:r w:rsidRPr="004D68A9">
        <w:rPr>
          <w:rFonts w:ascii="Times New Roman" w:hAnsi="Times New Roman"/>
          <w:w w:val="104"/>
        </w:rPr>
        <w:t>)</w:t>
      </w:r>
      <w:r w:rsidR="000761B9" w:rsidRPr="004D68A9">
        <w:rPr>
          <w:rFonts w:ascii="Times New Roman" w:hAnsi="Times New Roman"/>
          <w:w w:val="104"/>
        </w:rPr>
        <w:t>；反之，当波源与观察者相互远离时，观测到的频率</w:t>
      </w:r>
      <w:r w:rsidR="000761B9" w:rsidRPr="004D68A9">
        <w:rPr>
          <w:rFonts w:ascii="Times New Roman" w:hAnsi="Times New Roman"/>
          <w:w w:val="104"/>
          <w:u w:val="single"/>
        </w:rPr>
        <w:t>减小</w:t>
      </w:r>
      <w:r w:rsidRPr="004D68A9">
        <w:rPr>
          <w:rFonts w:ascii="Times New Roman" w:hAnsi="Times New Roman"/>
          <w:w w:val="104"/>
        </w:rPr>
        <w:t>(</w:t>
      </w:r>
      <w:r w:rsidR="000761B9" w:rsidRPr="004D68A9">
        <w:rPr>
          <w:rFonts w:ascii="Times New Roman" w:hAnsi="Times New Roman"/>
          <w:w w:val="104"/>
        </w:rPr>
        <w:t>选填</w:t>
      </w:r>
      <w:r w:rsidR="000761B9" w:rsidRPr="00747CDD">
        <w:rPr>
          <w:rFonts w:ascii="宋体" w:hAnsi="宋体"/>
          <w:w w:val="104"/>
        </w:rPr>
        <w:t>“</w:t>
      </w:r>
      <w:r w:rsidR="000761B9" w:rsidRPr="004D68A9">
        <w:rPr>
          <w:rFonts w:ascii="Times New Roman" w:hAnsi="Times New Roman"/>
          <w:w w:val="104"/>
        </w:rPr>
        <w:t>增大</w:t>
      </w:r>
      <w:r w:rsidR="000761B9" w:rsidRPr="00747CDD">
        <w:rPr>
          <w:rFonts w:ascii="宋体" w:hAnsi="宋体"/>
          <w:w w:val="104"/>
        </w:rPr>
        <w:t>”</w:t>
      </w:r>
      <w:r w:rsidR="000761B9" w:rsidRPr="004D68A9">
        <w:rPr>
          <w:rFonts w:ascii="Times New Roman" w:hAnsi="Times New Roman"/>
          <w:w w:val="104"/>
        </w:rPr>
        <w:t>或</w:t>
      </w:r>
      <w:r w:rsidR="000761B9" w:rsidRPr="00747CDD">
        <w:rPr>
          <w:rFonts w:ascii="宋体" w:hAnsi="宋体"/>
          <w:w w:val="104"/>
        </w:rPr>
        <w:t>“</w:t>
      </w:r>
      <w:r w:rsidR="000761B9" w:rsidRPr="004D68A9">
        <w:rPr>
          <w:rFonts w:ascii="Times New Roman" w:hAnsi="Times New Roman"/>
          <w:w w:val="104"/>
        </w:rPr>
        <w:t>减小</w:t>
      </w:r>
      <w:r w:rsidR="000761B9" w:rsidRPr="00747CDD">
        <w:rPr>
          <w:rFonts w:ascii="宋体" w:hAnsi="宋体"/>
          <w:w w:val="104"/>
        </w:rPr>
        <w:t>”</w:t>
      </w:r>
      <w:r w:rsidRPr="004D68A9">
        <w:rPr>
          <w:rFonts w:ascii="Times New Roman" w:hAnsi="Times New Roman"/>
          <w:w w:val="104"/>
        </w:rPr>
        <w:t>)</w:t>
      </w:r>
      <w:r w:rsidR="000761B9" w:rsidRPr="004D68A9">
        <w:rPr>
          <w:rFonts w:ascii="Times New Roman" w:hAnsi="Times New Roman"/>
          <w:w w:val="104"/>
        </w:rPr>
        <w:t>。</w:t>
      </w:r>
    </w:p>
    <w:p w:rsidR="00E15001" w:rsidRPr="004D68A9" w:rsidRDefault="00474210" w:rsidP="00522680">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830580" cy="182880"/>
            <wp:effectExtent l="0" t="0" r="7620" b="7620"/>
            <wp:docPr id="2"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30580" cy="1828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w w:val="104"/>
        </w:rPr>
      </w:pPr>
      <w:r w:rsidRPr="004D68A9">
        <w:rPr>
          <w:rFonts w:ascii="Times New Roman" w:hAnsi="Times New Roman"/>
          <w:w w:val="104"/>
        </w:rPr>
        <w:t>只要观察者与波源发生相对运动，就会产生多普勒效应，这种说法对吗？为什么？</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不对，如果观察者绕着波源做圆周运动，虽然两者间发生了相对运动，但观察者接收的频率与波源发出的频率依然相等，并未发生多普勒效应。</w:t>
      </w:r>
    </w:p>
    <w:p w:rsidR="00E15001" w:rsidRPr="004D68A9" w:rsidRDefault="00474210" w:rsidP="00522680">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685800" cy="213360"/>
            <wp:effectExtent l="0" t="0" r="0" b="0"/>
            <wp:docPr id="3"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E15001" w:rsidRPr="004D68A9" w:rsidRDefault="00252932" w:rsidP="00747CDD">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1</w:t>
      </w:r>
      <w:r w:rsidRPr="004D68A9">
        <w:rPr>
          <w:rFonts w:ascii="Times New Roman" w:eastAsia="方正楷体_GBK" w:hAnsi="Times New Roman"/>
        </w:rPr>
        <w:t>)</w:t>
      </w:r>
      <w:r w:rsidR="000761B9" w:rsidRPr="004D68A9">
        <w:rPr>
          <w:rFonts w:ascii="Times New Roman" w:eastAsia="方正楷体_GBK" w:hAnsi="Times New Roman"/>
        </w:rPr>
        <w:t>当波源和观察者向同一个方向运动时，一定发生多普勒效应。</w:t>
      </w:r>
      <w:r w:rsidR="00747CDD"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747CDD">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747CDD">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2</w:t>
      </w:r>
      <w:r w:rsidRPr="004D68A9">
        <w:rPr>
          <w:rFonts w:ascii="Times New Roman" w:eastAsia="方正楷体_GBK" w:hAnsi="Times New Roman"/>
        </w:rPr>
        <w:t>)</w:t>
      </w:r>
      <w:r w:rsidR="000761B9" w:rsidRPr="004D68A9">
        <w:rPr>
          <w:rFonts w:ascii="Times New Roman" w:eastAsia="方正楷体_GBK" w:hAnsi="Times New Roman"/>
        </w:rPr>
        <w:t>发生多普勒效应时，波源本身的频率没有变化。</w:t>
      </w:r>
      <w:r w:rsidR="00747CDD"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4D68A9">
        <w:rPr>
          <w:rFonts w:ascii="Times New Roman" w:hAnsi="Times New Roman"/>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747CDD">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3</w:t>
      </w:r>
      <w:r w:rsidRPr="004D68A9">
        <w:rPr>
          <w:rFonts w:ascii="Times New Roman" w:eastAsia="方正楷体_GBK" w:hAnsi="Times New Roman"/>
        </w:rPr>
        <w:t>)</w:t>
      </w:r>
      <w:r w:rsidR="000761B9" w:rsidRPr="004D68A9">
        <w:rPr>
          <w:rFonts w:ascii="Times New Roman" w:eastAsia="方正楷体_GBK" w:hAnsi="Times New Roman"/>
        </w:rPr>
        <w:t>多普勒效应是由于波的干涉引起的。</w:t>
      </w:r>
      <w:r w:rsidR="00747CDD"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747CDD">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747CDD">
      <w:pPr>
        <w:tabs>
          <w:tab w:val="right" w:pos="10207"/>
        </w:tabs>
        <w:spacing w:line="360" w:lineRule="auto"/>
        <w:rPr>
          <w:rFonts w:ascii="Times New Roman" w:hAnsi="Times New Roman"/>
        </w:rPr>
      </w:pPr>
      <w:r w:rsidRPr="004D68A9">
        <w:rPr>
          <w:rFonts w:ascii="Times New Roman" w:eastAsia="方正楷体_GBK" w:hAnsi="Times New Roman"/>
        </w:rPr>
        <w:lastRenderedPageBreak/>
        <w:t>(</w:t>
      </w:r>
      <w:r w:rsidR="000761B9" w:rsidRPr="004D68A9">
        <w:rPr>
          <w:rFonts w:ascii="Times New Roman" w:hAnsi="Times New Roman"/>
        </w:rPr>
        <w:t>4</w:t>
      </w:r>
      <w:r w:rsidRPr="004D68A9">
        <w:rPr>
          <w:rFonts w:ascii="Times New Roman" w:eastAsia="方正楷体_GBK" w:hAnsi="Times New Roman"/>
        </w:rPr>
        <w:t>)</w:t>
      </w:r>
      <w:r w:rsidR="000761B9" w:rsidRPr="004D68A9">
        <w:rPr>
          <w:rFonts w:ascii="Times New Roman" w:eastAsia="方正楷体_GBK" w:hAnsi="Times New Roman"/>
        </w:rPr>
        <w:t>只有声波可产生多普勒效应。</w:t>
      </w:r>
      <w:r w:rsidR="00747CDD"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747CDD">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E15001" w:rsidRPr="004D68A9" w:rsidRDefault="00252932" w:rsidP="00747CDD">
      <w:pPr>
        <w:tabs>
          <w:tab w:val="right" w:pos="10207"/>
        </w:tabs>
        <w:spacing w:line="360" w:lineRule="auto"/>
        <w:rPr>
          <w:rFonts w:ascii="Times New Roman" w:hAnsi="Times New Roman"/>
        </w:rPr>
      </w:pPr>
      <w:r w:rsidRPr="004D68A9">
        <w:rPr>
          <w:rFonts w:ascii="Times New Roman" w:eastAsia="方正楷体_GBK" w:hAnsi="Times New Roman"/>
        </w:rPr>
        <w:t>(</w:t>
      </w:r>
      <w:r w:rsidR="000761B9" w:rsidRPr="004D68A9">
        <w:rPr>
          <w:rFonts w:ascii="Times New Roman" w:hAnsi="Times New Roman"/>
        </w:rPr>
        <w:t>5</w:t>
      </w:r>
      <w:r w:rsidRPr="004D68A9">
        <w:rPr>
          <w:rFonts w:ascii="Times New Roman" w:eastAsia="方正楷体_GBK" w:hAnsi="Times New Roman"/>
        </w:rPr>
        <w:t>)</w:t>
      </w:r>
      <w:r w:rsidR="000761B9" w:rsidRPr="004D68A9">
        <w:rPr>
          <w:rFonts w:ascii="Times New Roman" w:eastAsia="方正楷体_GBK" w:hAnsi="Times New Roman"/>
        </w:rPr>
        <w:t>甲、乙两列车相向行驶，两车均鸣笛，且所发出的笛声频率相同，那么乙车中的某旅客听到的甲车笛声频率低于他听到的乙车笛声频率。</w:t>
      </w:r>
      <w:r w:rsidR="00747CDD" w:rsidRPr="004D68A9">
        <w:rPr>
          <w:rFonts w:ascii="Times New Roman" w:eastAsia="方正楷体_GBK" w:hAnsi="Times New Roman"/>
        </w:rPr>
        <w:tab/>
      </w:r>
      <w:r w:rsidRPr="004D68A9">
        <w:rPr>
          <w:rFonts w:ascii="Times New Roman" w:eastAsia="方正楷体_GBK" w:hAnsi="Times New Roman"/>
        </w:rPr>
        <w:t>(</w:t>
      </w:r>
      <w:r w:rsidR="000761B9" w:rsidRPr="004D68A9">
        <w:rPr>
          <w:rFonts w:ascii="Times New Roman" w:hAnsi="Times New Roman"/>
        </w:rPr>
        <w:t xml:space="preserve">　</w:t>
      </w:r>
      <w:r w:rsidR="000761B9" w:rsidRPr="00747CDD">
        <w:rPr>
          <w:rFonts w:ascii="宋体" w:hAnsi="宋体"/>
        </w:rPr>
        <w:t>×</w:t>
      </w:r>
      <w:r w:rsidR="000761B9" w:rsidRPr="004D68A9">
        <w:rPr>
          <w:rFonts w:ascii="Times New Roman" w:hAnsi="Times New Roman"/>
        </w:rPr>
        <w:t xml:space="preserve">　</w:t>
      </w:r>
      <w:r w:rsidRPr="004D68A9">
        <w:rPr>
          <w:rFonts w:ascii="Times New Roman" w:eastAsia="方正楷体_GBK" w:hAnsi="Times New Roman"/>
        </w:rPr>
        <w:t>)</w:t>
      </w:r>
    </w:p>
    <w:p w:rsidR="00522680" w:rsidRDefault="00474210" w:rsidP="009A3F98">
      <w:pPr>
        <w:tabs>
          <w:tab w:val="left" w:pos="2127"/>
          <w:tab w:val="left" w:pos="4395"/>
          <w:tab w:val="left" w:pos="6663"/>
        </w:tabs>
        <w:spacing w:line="360" w:lineRule="auto"/>
        <w:rPr>
          <w:rFonts w:ascii="Times New Roman" w:hAnsi="Times New Roman"/>
          <w:noProof/>
        </w:rPr>
      </w:pPr>
      <w:r w:rsidRPr="00747CDD">
        <w:rPr>
          <w:rFonts w:ascii="Times New Roman" w:hAnsi="Times New Roman"/>
          <w:noProof/>
        </w:rPr>
        <w:drawing>
          <wp:inline distT="0" distB="0" distL="0" distR="0">
            <wp:extent cx="38100" cy="106680"/>
            <wp:effectExtent l="0" t="0" r="0" b="7620"/>
            <wp:docPr id="4" name="image207.jpeg" descr="source:si_idp1163119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descr="source:si_idp1163119408;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1</w:t>
      </w:r>
      <w:r w:rsidRPr="00747CDD">
        <w:rPr>
          <w:rFonts w:ascii="Times New Roman" w:hAnsi="Times New Roman"/>
          <w:noProof/>
        </w:rPr>
        <w:drawing>
          <wp:inline distT="0" distB="0" distL="0" distR="0">
            <wp:extent cx="38100" cy="106680"/>
            <wp:effectExtent l="0" t="0" r="0" b="7620"/>
            <wp:docPr id="5" name="image208.jpeg" descr="source:si_idp1163136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descr="source:si_idp1163136688;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hAnsi="Times New Roman"/>
          <w:w w:val="104"/>
        </w:rPr>
        <w:t>2024·</w:t>
      </w:r>
      <w:r w:rsidR="000761B9" w:rsidRPr="004D68A9">
        <w:rPr>
          <w:rFonts w:ascii="Times New Roman" w:eastAsia="方正楷体_GBK" w:hAnsi="Times New Roman"/>
          <w:w w:val="104"/>
        </w:rPr>
        <w:t>徐州市高二期中</w:t>
      </w:r>
      <w:r w:rsidR="00252932" w:rsidRPr="004D68A9">
        <w:rPr>
          <w:rFonts w:ascii="Times New Roman" w:eastAsia="方正楷体_GBK" w:hAnsi="Times New Roman"/>
          <w:w w:val="104"/>
        </w:rPr>
        <w:t>)</w:t>
      </w:r>
      <w:r w:rsidR="000761B9" w:rsidRPr="004D68A9">
        <w:rPr>
          <w:rFonts w:ascii="Times New Roman" w:hAnsi="Times New Roman"/>
          <w:w w:val="104"/>
        </w:rPr>
        <w:t>固定在振动片上的金属丝</w:t>
      </w:r>
      <w:r w:rsidR="000761B9" w:rsidRPr="004D68A9">
        <w:rPr>
          <w:rFonts w:ascii="Times New Roman" w:hAnsi="Times New Roman"/>
          <w:w w:val="104"/>
        </w:rPr>
        <w:t>S</w:t>
      </w:r>
      <w:r w:rsidR="000761B9" w:rsidRPr="004D68A9">
        <w:rPr>
          <w:rFonts w:ascii="Times New Roman" w:hAnsi="Times New Roman"/>
          <w:w w:val="104"/>
        </w:rPr>
        <w:t>周期性触动水面可以形成水波，当振动片在水面上沿</w:t>
      </w:r>
      <w:r w:rsidR="000761B9" w:rsidRPr="004D68A9">
        <w:rPr>
          <w:rFonts w:ascii="Times New Roman" w:hAnsi="Times New Roman"/>
          <w:i/>
          <w:w w:val="104"/>
        </w:rPr>
        <w:t>MN</w:t>
      </w:r>
      <w:r w:rsidR="000761B9" w:rsidRPr="004D68A9">
        <w:rPr>
          <w:rFonts w:ascii="Times New Roman" w:hAnsi="Times New Roman"/>
          <w:w w:val="104"/>
        </w:rPr>
        <w:t>直线上移动时拍得一幅如图照片，显示出此时波的图样。下列说法正确的是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r w:rsidR="00522680" w:rsidRPr="00522680">
        <w:rPr>
          <w:rFonts w:ascii="Times New Roman" w:hAnsi="Times New Roman"/>
          <w:noProof/>
        </w:rPr>
        <w:t xml:space="preserve"> </w:t>
      </w:r>
    </w:p>
    <w:p w:rsidR="00E15001" w:rsidRPr="004D68A9" w:rsidRDefault="00522680" w:rsidP="00522680">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14:anchorId="4C0B7C0D" wp14:editId="6FA2E670">
            <wp:extent cx="1295400" cy="899160"/>
            <wp:effectExtent l="0" t="0" r="0" b="0"/>
            <wp:docPr id="6"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5400" cy="8991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振动片正在向图中</w:t>
      </w:r>
      <w:r w:rsidRPr="004D68A9">
        <w:rPr>
          <w:rFonts w:ascii="Times New Roman" w:hAnsi="Times New Roman"/>
          <w:i/>
          <w:w w:val="104"/>
        </w:rPr>
        <w:t>M</w:t>
      </w:r>
      <w:r w:rsidRPr="004D68A9">
        <w:rPr>
          <w:rFonts w:ascii="Times New Roman" w:hAnsi="Times New Roman"/>
          <w:w w:val="104"/>
        </w:rPr>
        <w:t>一侧移动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图中振动片左侧的水波传播速度更快</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图中振动片右侧接收到的水波频率更高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相同时间内接收到完全波的个数，</w:t>
      </w:r>
      <w:r w:rsidRPr="004D68A9">
        <w:rPr>
          <w:rFonts w:ascii="Times New Roman" w:hAnsi="Times New Roman"/>
          <w:i/>
          <w:w w:val="104"/>
        </w:rPr>
        <w:t>M</w:t>
      </w:r>
      <w:r w:rsidRPr="004D68A9">
        <w:rPr>
          <w:rFonts w:ascii="Times New Roman" w:hAnsi="Times New Roman"/>
          <w:w w:val="104"/>
        </w:rPr>
        <w:t>一侧比</w:t>
      </w:r>
      <w:r w:rsidRPr="004D68A9">
        <w:rPr>
          <w:rFonts w:ascii="Times New Roman" w:hAnsi="Times New Roman"/>
          <w:i/>
          <w:w w:val="104"/>
        </w:rPr>
        <w:t>N</w:t>
      </w:r>
      <w:r w:rsidRPr="004D68A9">
        <w:rPr>
          <w:rFonts w:ascii="Times New Roman" w:hAnsi="Times New Roman"/>
          <w:w w:val="104"/>
        </w:rPr>
        <w:t>一侧多</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由题图可知，波源右侧的波纹较密集，则说明振动片正在向题图中</w:t>
      </w:r>
      <w:r w:rsidRPr="004D68A9">
        <w:rPr>
          <w:rFonts w:ascii="Times New Roman" w:hAnsi="Times New Roman"/>
          <w:i/>
        </w:rPr>
        <w:t>N</w:t>
      </w:r>
      <w:r w:rsidRPr="004D68A9">
        <w:rPr>
          <w:rFonts w:ascii="Times New Roman" w:eastAsia="方正楷体_GBK" w:hAnsi="Times New Roman"/>
        </w:rPr>
        <w:t>一侧移动，故</w:t>
      </w:r>
      <w:r w:rsidRPr="004D68A9">
        <w:rPr>
          <w:rFonts w:ascii="Times New Roman" w:hAnsi="Times New Roman"/>
        </w:rPr>
        <w:t>A</w:t>
      </w:r>
      <w:r w:rsidRPr="004D68A9">
        <w:rPr>
          <w:rFonts w:ascii="Times New Roman" w:eastAsia="方正楷体_GBK" w:hAnsi="Times New Roman"/>
        </w:rPr>
        <w:t>错误；波的传播速度取决于介质，所以题图中振动片两侧的水波传播速度一样快，故</w:t>
      </w:r>
      <w:r w:rsidRPr="004D68A9">
        <w:rPr>
          <w:rFonts w:ascii="Times New Roman" w:hAnsi="Times New Roman"/>
        </w:rPr>
        <w:t>B</w:t>
      </w:r>
      <w:r w:rsidRPr="004D68A9">
        <w:rPr>
          <w:rFonts w:ascii="Times New Roman" w:eastAsia="方正楷体_GBK" w:hAnsi="Times New Roman"/>
        </w:rPr>
        <w:t>错误；题图中振动片右侧单位时间内接收到的完全波的个数较多，则振动片右侧接收到的水波频率更高，故</w:t>
      </w:r>
      <w:r w:rsidRPr="004D68A9">
        <w:rPr>
          <w:rFonts w:ascii="Times New Roman" w:hAnsi="Times New Roman"/>
        </w:rPr>
        <w:t>C</w:t>
      </w:r>
      <w:r w:rsidRPr="004D68A9">
        <w:rPr>
          <w:rFonts w:ascii="Times New Roman" w:eastAsia="方正楷体_GBK" w:hAnsi="Times New Roman"/>
        </w:rPr>
        <w:t>正确；波源向右移动，则波传播到右边的时间小于左边，所以在相同时间内接收到完全波的个数，</w:t>
      </w:r>
      <w:r w:rsidRPr="004D68A9">
        <w:rPr>
          <w:rFonts w:ascii="Times New Roman" w:hAnsi="Times New Roman"/>
          <w:i/>
        </w:rPr>
        <w:t>M</w:t>
      </w:r>
      <w:r w:rsidRPr="004D68A9">
        <w:rPr>
          <w:rFonts w:ascii="Times New Roman" w:eastAsia="方正楷体_GBK" w:hAnsi="Times New Roman"/>
        </w:rPr>
        <w:t>一侧比</w:t>
      </w:r>
      <w:r w:rsidRPr="004D68A9">
        <w:rPr>
          <w:rFonts w:ascii="Times New Roman" w:hAnsi="Times New Roman"/>
          <w:i/>
        </w:rPr>
        <w:t>N</w:t>
      </w:r>
      <w:r w:rsidRPr="004D68A9">
        <w:rPr>
          <w:rFonts w:ascii="Times New Roman" w:eastAsia="方正楷体_GBK" w:hAnsi="Times New Roman"/>
        </w:rPr>
        <w:t>一侧少，故</w:t>
      </w:r>
      <w:r w:rsidRPr="004D68A9">
        <w:rPr>
          <w:rFonts w:ascii="Times New Roman" w:hAnsi="Times New Roman"/>
        </w:rPr>
        <w:t>D</w:t>
      </w:r>
      <w:r w:rsidRPr="004D68A9">
        <w:rPr>
          <w:rFonts w:ascii="Times New Roman" w:eastAsia="方正楷体_GBK" w:hAnsi="Times New Roman"/>
        </w:rPr>
        <w:t>错误。</w:t>
      </w:r>
    </w:p>
    <w:p w:rsidR="00E15001" w:rsidRPr="004D68A9" w:rsidRDefault="00474210" w:rsidP="009A3F98">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38100" cy="106680"/>
            <wp:effectExtent l="0" t="0" r="0" b="7620"/>
            <wp:docPr id="7" name="image210.jpeg" descr="source:si_idp1163291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descr="source:si_idp1163291952;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2</w:t>
      </w:r>
      <w:r w:rsidRPr="00747CDD">
        <w:rPr>
          <w:rFonts w:ascii="Times New Roman" w:hAnsi="Times New Roman"/>
          <w:noProof/>
        </w:rPr>
        <w:drawing>
          <wp:inline distT="0" distB="0" distL="0" distR="0">
            <wp:extent cx="38100" cy="106680"/>
            <wp:effectExtent l="0" t="0" r="0" b="7620"/>
            <wp:docPr id="8" name="image211.jpeg" descr="source:si_idp1163309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descr="source:si_idp1163309232;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多选</w:t>
      </w:r>
      <w:r w:rsidR="00252932" w:rsidRPr="004D68A9">
        <w:rPr>
          <w:rFonts w:ascii="Times New Roman" w:eastAsia="方正楷体_GBK" w:hAnsi="Times New Roman"/>
          <w:w w:val="104"/>
        </w:rPr>
        <w:t>)(</w:t>
      </w:r>
      <w:r w:rsidR="000761B9" w:rsidRPr="004D68A9">
        <w:rPr>
          <w:rFonts w:ascii="Times New Roman" w:hAnsi="Times New Roman"/>
          <w:w w:val="104"/>
        </w:rPr>
        <w:t>2024·</w:t>
      </w:r>
      <w:r w:rsidR="000761B9" w:rsidRPr="004D68A9">
        <w:rPr>
          <w:rFonts w:ascii="Times New Roman" w:eastAsia="方正楷体_GBK" w:hAnsi="Times New Roman"/>
          <w:w w:val="104"/>
        </w:rPr>
        <w:t>肇庆市外国语学校高二期中</w:t>
      </w:r>
      <w:r w:rsidR="00252932" w:rsidRPr="004D68A9">
        <w:rPr>
          <w:rFonts w:ascii="Times New Roman" w:eastAsia="方正楷体_GBK" w:hAnsi="Times New Roman"/>
          <w:w w:val="104"/>
        </w:rPr>
        <w:t>)</w:t>
      </w:r>
      <w:r w:rsidR="000761B9" w:rsidRPr="004D68A9">
        <w:rPr>
          <w:rFonts w:ascii="Times New Roman" w:hAnsi="Times New Roman"/>
          <w:w w:val="104"/>
        </w:rPr>
        <w:t>如图甲所示，男同学站立不动吹口哨，一位女同学坐在秋千上来回摆动，如图乙，下列关于女同学的感受的说法正确的是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474210" w:rsidP="009A3F98">
      <w:pPr>
        <w:tabs>
          <w:tab w:val="left" w:pos="2127"/>
          <w:tab w:val="left" w:pos="4395"/>
          <w:tab w:val="left" w:pos="6663"/>
        </w:tabs>
        <w:spacing w:line="360" w:lineRule="auto"/>
        <w:jc w:val="center"/>
        <w:rPr>
          <w:rFonts w:ascii="Times New Roman" w:hAnsi="Times New Roman"/>
          <w:w w:val="104"/>
        </w:rPr>
      </w:pPr>
      <w:r w:rsidRPr="00747CDD">
        <w:rPr>
          <w:rFonts w:ascii="Times New Roman" w:hAnsi="Times New Roman"/>
          <w:noProof/>
        </w:rPr>
        <w:drawing>
          <wp:inline distT="0" distB="0" distL="0" distR="0">
            <wp:extent cx="2156460" cy="502920"/>
            <wp:effectExtent l="0" t="0" r="0" b="0"/>
            <wp:docPr id="9"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56460" cy="50292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女同学从</w:t>
      </w:r>
      <w:r w:rsidRPr="004D68A9">
        <w:rPr>
          <w:rFonts w:ascii="Times New Roman" w:hAnsi="Times New Roman"/>
          <w:i/>
          <w:w w:val="104"/>
        </w:rPr>
        <w:t>A</w:t>
      </w:r>
      <w:r w:rsidRPr="004D68A9">
        <w:rPr>
          <w:rFonts w:ascii="Times New Roman" w:hAnsi="Times New Roman"/>
          <w:w w:val="104"/>
        </w:rPr>
        <w:t>向</w:t>
      </w:r>
      <w:r w:rsidRPr="004D68A9">
        <w:rPr>
          <w:rFonts w:ascii="Times New Roman" w:hAnsi="Times New Roman"/>
          <w:i/>
          <w:w w:val="104"/>
        </w:rPr>
        <w:t>B</w:t>
      </w:r>
      <w:r w:rsidRPr="004D68A9">
        <w:rPr>
          <w:rFonts w:ascii="Times New Roman" w:hAnsi="Times New Roman"/>
          <w:w w:val="104"/>
        </w:rPr>
        <w:t>运动过程中，她感觉哨声音调变高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女同学在从</w:t>
      </w:r>
      <w:r w:rsidRPr="004D68A9">
        <w:rPr>
          <w:rFonts w:ascii="Times New Roman" w:hAnsi="Times New Roman"/>
          <w:i/>
          <w:w w:val="104"/>
        </w:rPr>
        <w:t>C</w:t>
      </w:r>
      <w:r w:rsidRPr="004D68A9">
        <w:rPr>
          <w:rFonts w:ascii="Times New Roman" w:hAnsi="Times New Roman"/>
          <w:w w:val="104"/>
        </w:rPr>
        <w:t>点向左运动过程中，她感觉哨声音调变低</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女同学在从</w:t>
      </w:r>
      <w:r w:rsidRPr="004D68A9">
        <w:rPr>
          <w:rFonts w:ascii="Times New Roman" w:hAnsi="Times New Roman"/>
          <w:i/>
          <w:w w:val="104"/>
        </w:rPr>
        <w:t>C</w:t>
      </w:r>
      <w:r w:rsidRPr="004D68A9">
        <w:rPr>
          <w:rFonts w:ascii="Times New Roman" w:hAnsi="Times New Roman"/>
          <w:w w:val="104"/>
        </w:rPr>
        <w:t>点向右运动过程中，她感觉哨声音调不变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女同学从</w:t>
      </w:r>
      <w:r w:rsidRPr="004D68A9">
        <w:rPr>
          <w:rFonts w:ascii="Times New Roman" w:hAnsi="Times New Roman"/>
          <w:i/>
          <w:w w:val="104"/>
        </w:rPr>
        <w:t>E</w:t>
      </w:r>
      <w:r w:rsidRPr="004D68A9">
        <w:rPr>
          <w:rFonts w:ascii="Times New Roman" w:hAnsi="Times New Roman"/>
          <w:w w:val="104"/>
        </w:rPr>
        <w:t>向</w:t>
      </w:r>
      <w:r w:rsidRPr="004D68A9">
        <w:rPr>
          <w:rFonts w:ascii="Times New Roman" w:hAnsi="Times New Roman"/>
          <w:i/>
          <w:w w:val="104"/>
        </w:rPr>
        <w:t>D</w:t>
      </w:r>
      <w:r w:rsidRPr="004D68A9">
        <w:rPr>
          <w:rFonts w:ascii="Times New Roman" w:hAnsi="Times New Roman"/>
          <w:w w:val="104"/>
        </w:rPr>
        <w:t>运动过程中，她感觉哨声音调变高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女同学从</w:t>
      </w:r>
      <w:r w:rsidRPr="004D68A9">
        <w:rPr>
          <w:rFonts w:ascii="Times New Roman" w:hAnsi="Times New Roman"/>
          <w:i/>
        </w:rPr>
        <w:t>A</w:t>
      </w:r>
      <w:r w:rsidRPr="004D68A9">
        <w:rPr>
          <w:rFonts w:ascii="Times New Roman" w:eastAsia="方正楷体_GBK" w:hAnsi="Times New Roman"/>
        </w:rPr>
        <w:t>向</w:t>
      </w:r>
      <w:r w:rsidRPr="004D68A9">
        <w:rPr>
          <w:rFonts w:ascii="Times New Roman" w:hAnsi="Times New Roman"/>
          <w:i/>
        </w:rPr>
        <w:t>B</w:t>
      </w:r>
      <w:r w:rsidRPr="004D68A9">
        <w:rPr>
          <w:rFonts w:ascii="Times New Roman" w:eastAsia="方正楷体_GBK" w:hAnsi="Times New Roman"/>
        </w:rPr>
        <w:t>运动过程中，她逐渐靠近声源，根据多普勒效应，她感觉到哨声音调变高，故</w:t>
      </w:r>
      <w:r w:rsidRPr="004D68A9">
        <w:rPr>
          <w:rFonts w:ascii="Times New Roman" w:hAnsi="Times New Roman"/>
        </w:rPr>
        <w:t>A</w:t>
      </w:r>
      <w:r w:rsidRPr="004D68A9">
        <w:rPr>
          <w:rFonts w:ascii="Times New Roman" w:eastAsia="方正楷体_GBK" w:hAnsi="Times New Roman"/>
        </w:rPr>
        <w:t>正确；女同学在从</w:t>
      </w:r>
      <w:r w:rsidRPr="004D68A9">
        <w:rPr>
          <w:rFonts w:ascii="Times New Roman" w:hAnsi="Times New Roman"/>
          <w:i/>
        </w:rPr>
        <w:t>C</w:t>
      </w:r>
      <w:r w:rsidRPr="004D68A9">
        <w:rPr>
          <w:rFonts w:ascii="Times New Roman" w:eastAsia="方正楷体_GBK" w:hAnsi="Times New Roman"/>
        </w:rPr>
        <w:t>点向左运动过程中，她逐渐远离声源，她感觉到哨声音调变低，故</w:t>
      </w:r>
      <w:r w:rsidRPr="004D68A9">
        <w:rPr>
          <w:rFonts w:ascii="Times New Roman" w:hAnsi="Times New Roman"/>
        </w:rPr>
        <w:t>B</w:t>
      </w:r>
      <w:r w:rsidRPr="004D68A9">
        <w:rPr>
          <w:rFonts w:ascii="Times New Roman" w:eastAsia="方正楷体_GBK" w:hAnsi="Times New Roman"/>
        </w:rPr>
        <w:t>正确；女同学在从</w:t>
      </w:r>
      <w:r w:rsidRPr="004D68A9">
        <w:rPr>
          <w:rFonts w:ascii="Times New Roman" w:hAnsi="Times New Roman"/>
          <w:i/>
        </w:rPr>
        <w:t>C</w:t>
      </w:r>
      <w:r w:rsidRPr="004D68A9">
        <w:rPr>
          <w:rFonts w:ascii="Times New Roman" w:eastAsia="方正楷体_GBK" w:hAnsi="Times New Roman"/>
        </w:rPr>
        <w:t>点向右运动过程中，她逐渐靠近声源，根据多普勒效应，她感觉到哨声音调变高，故</w:t>
      </w:r>
      <w:r w:rsidRPr="004D68A9">
        <w:rPr>
          <w:rFonts w:ascii="Times New Roman" w:hAnsi="Times New Roman"/>
        </w:rPr>
        <w:t>C</w:t>
      </w:r>
      <w:r w:rsidRPr="004D68A9">
        <w:rPr>
          <w:rFonts w:ascii="Times New Roman" w:eastAsia="方正楷体_GBK" w:hAnsi="Times New Roman"/>
        </w:rPr>
        <w:t>错误；女同学从</w:t>
      </w:r>
      <w:r w:rsidRPr="004D68A9">
        <w:rPr>
          <w:rFonts w:ascii="Times New Roman" w:hAnsi="Times New Roman"/>
          <w:i/>
        </w:rPr>
        <w:t>E</w:t>
      </w:r>
      <w:r w:rsidRPr="004D68A9">
        <w:rPr>
          <w:rFonts w:ascii="Times New Roman" w:eastAsia="方正楷体_GBK" w:hAnsi="Times New Roman"/>
        </w:rPr>
        <w:t>向</w:t>
      </w:r>
      <w:r w:rsidRPr="004D68A9">
        <w:rPr>
          <w:rFonts w:ascii="Times New Roman" w:hAnsi="Times New Roman"/>
          <w:i/>
        </w:rPr>
        <w:t>D</w:t>
      </w:r>
      <w:r w:rsidRPr="004D68A9">
        <w:rPr>
          <w:rFonts w:ascii="Times New Roman" w:eastAsia="方正楷体_GBK" w:hAnsi="Times New Roman"/>
        </w:rPr>
        <w:t>运动过程中，她逐渐远离声源，她感觉到哨声音调变低，故</w:t>
      </w:r>
      <w:r w:rsidRPr="004D68A9">
        <w:rPr>
          <w:rFonts w:ascii="Times New Roman" w:hAnsi="Times New Roman"/>
        </w:rPr>
        <w:t>D</w:t>
      </w:r>
      <w:r w:rsidRPr="004D68A9">
        <w:rPr>
          <w:rFonts w:ascii="Times New Roman" w:eastAsia="方正楷体_GBK" w:hAnsi="Times New Roman"/>
        </w:rPr>
        <w:t>错误。</w:t>
      </w:r>
    </w:p>
    <w:p w:rsidR="00E15001" w:rsidRDefault="00522680" w:rsidP="009A3F98">
      <w:pPr>
        <w:tabs>
          <w:tab w:val="left" w:pos="2127"/>
          <w:tab w:val="left" w:pos="4395"/>
          <w:tab w:val="left" w:pos="6663"/>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总结提升.tif"/>
                    <pic:cNvPicPr/>
                  </pic:nvPicPr>
                  <pic:blipFill>
                    <a:blip r:embed="rId17">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5"/>
        <w:gridCol w:w="1760"/>
        <w:gridCol w:w="3320"/>
      </w:tblGrid>
      <w:tr w:rsidR="00522680" w:rsidRPr="00522680" w:rsidTr="00522680">
        <w:trPr>
          <w:trHeight w:val="658"/>
          <w:jc w:val="center"/>
        </w:trPr>
        <w:tc>
          <w:tcPr>
            <w:tcW w:w="2995" w:type="dxa"/>
            <w:tcMar>
              <w:top w:w="23" w:type="dxa"/>
              <w:left w:w="23" w:type="dxa"/>
              <w:bottom w:w="23" w:type="dxa"/>
              <w:right w:w="23" w:type="dxa"/>
            </w:tcMar>
            <w:vAlign w:val="center"/>
          </w:tcPr>
          <w:p w:rsidR="00522680" w:rsidRPr="00522680" w:rsidRDefault="00522680" w:rsidP="00522680">
            <w:pPr>
              <w:spacing w:line="360" w:lineRule="auto"/>
              <w:jc w:val="center"/>
              <w:rPr>
                <w:rFonts w:ascii="Times New Roman" w:eastAsia="方正楷体_GBK" w:hAnsi="Times New Roman"/>
              </w:rPr>
            </w:pPr>
            <w:r w:rsidRPr="00522680">
              <w:rPr>
                <w:rFonts w:ascii="Times New Roman" w:eastAsia="方正楷体_GBK" w:hAnsi="Times New Roman"/>
              </w:rPr>
              <w:lastRenderedPageBreak/>
              <w:t>相对位置</w:t>
            </w:r>
          </w:p>
        </w:tc>
        <w:tc>
          <w:tcPr>
            <w:tcW w:w="1760" w:type="dxa"/>
            <w:tcMar>
              <w:top w:w="23" w:type="dxa"/>
              <w:left w:w="23" w:type="dxa"/>
              <w:bottom w:w="23" w:type="dxa"/>
              <w:right w:w="23" w:type="dxa"/>
            </w:tcMar>
            <w:vAlign w:val="center"/>
          </w:tcPr>
          <w:p w:rsidR="00522680" w:rsidRPr="00522680" w:rsidRDefault="00522680" w:rsidP="00522680">
            <w:pPr>
              <w:spacing w:line="360" w:lineRule="auto"/>
              <w:jc w:val="center"/>
              <w:rPr>
                <w:rFonts w:ascii="Times New Roman" w:eastAsia="方正楷体_GBK" w:hAnsi="Times New Roman"/>
              </w:rPr>
            </w:pPr>
            <w:r w:rsidRPr="00522680">
              <w:rPr>
                <w:rFonts w:ascii="Times New Roman" w:eastAsia="方正楷体_GBK" w:hAnsi="Times New Roman"/>
              </w:rPr>
              <w:t>图示</w:t>
            </w:r>
          </w:p>
        </w:tc>
        <w:tc>
          <w:tcPr>
            <w:tcW w:w="3320" w:type="dxa"/>
            <w:tcMar>
              <w:top w:w="23" w:type="dxa"/>
              <w:left w:w="42" w:type="dxa"/>
              <w:bottom w:w="23" w:type="dxa"/>
              <w:right w:w="42" w:type="dxa"/>
            </w:tcMar>
            <w:vAlign w:val="center"/>
          </w:tcPr>
          <w:p w:rsidR="00522680" w:rsidRPr="00522680" w:rsidRDefault="00522680" w:rsidP="00522680">
            <w:pPr>
              <w:spacing w:line="360" w:lineRule="auto"/>
              <w:jc w:val="center"/>
              <w:rPr>
                <w:rFonts w:ascii="Times New Roman" w:eastAsia="方正楷体_GBK" w:hAnsi="Times New Roman"/>
              </w:rPr>
            </w:pPr>
            <w:r w:rsidRPr="00522680">
              <w:rPr>
                <w:rFonts w:ascii="Times New Roman" w:eastAsia="方正楷体_GBK" w:hAnsi="Times New Roman"/>
              </w:rPr>
              <w:t>结论</w:t>
            </w:r>
            <w:r w:rsidRPr="00522680">
              <w:rPr>
                <w:rFonts w:ascii="Times New Roman" w:eastAsia="方正楷体_GBK" w:hAnsi="Times New Roman"/>
              </w:rPr>
              <w:t>(</w:t>
            </w:r>
            <w:r w:rsidRPr="00522680">
              <w:rPr>
                <w:rFonts w:ascii="Times New Roman" w:eastAsia="方正楷体_GBK" w:hAnsi="Times New Roman"/>
              </w:rPr>
              <w:t>频率、音调、波面</w:t>
            </w:r>
            <w:r w:rsidRPr="00522680">
              <w:rPr>
                <w:rFonts w:ascii="Times New Roman" w:eastAsia="方正楷体_GBK" w:hAnsi="Times New Roman"/>
              </w:rPr>
              <w:t>)</w:t>
            </w:r>
          </w:p>
        </w:tc>
      </w:tr>
      <w:tr w:rsidR="00522680" w:rsidRPr="00522680" w:rsidTr="00522680">
        <w:trPr>
          <w:trHeight w:val="1218"/>
          <w:jc w:val="center"/>
        </w:trPr>
        <w:tc>
          <w:tcPr>
            <w:tcW w:w="2995" w:type="dxa"/>
            <w:tcMar>
              <w:top w:w="23" w:type="dxa"/>
              <w:left w:w="42" w:type="dxa"/>
              <w:bottom w:w="23" w:type="dxa"/>
              <w:right w:w="42" w:type="dxa"/>
            </w:tcMar>
            <w:vAlign w:val="center"/>
          </w:tcPr>
          <w:p w:rsidR="00522680" w:rsidRPr="00522680" w:rsidRDefault="00522680" w:rsidP="00522680">
            <w:pPr>
              <w:spacing w:line="360" w:lineRule="auto"/>
              <w:jc w:val="center"/>
              <w:rPr>
                <w:rFonts w:ascii="Times New Roman" w:hAnsi="Times New Roman"/>
              </w:rPr>
            </w:pPr>
            <w:r w:rsidRPr="00522680">
              <w:rPr>
                <w:rFonts w:ascii="Times New Roman" w:eastAsia="方正楷体_GBK" w:hAnsi="Times New Roman"/>
              </w:rPr>
              <w:t>波源</w:t>
            </w:r>
            <w:r w:rsidRPr="00522680">
              <w:rPr>
                <w:rFonts w:ascii="Times New Roman" w:hAnsi="Times New Roman"/>
                <w:i/>
              </w:rPr>
              <w:t>S</w:t>
            </w:r>
            <w:r w:rsidRPr="00522680">
              <w:rPr>
                <w:rFonts w:ascii="Times New Roman" w:eastAsia="方正楷体_GBK" w:hAnsi="Times New Roman"/>
              </w:rPr>
              <w:t>和观察者</w:t>
            </w:r>
            <w:r w:rsidRPr="00522680">
              <w:rPr>
                <w:rFonts w:ascii="Times New Roman" w:hAnsi="Times New Roman"/>
                <w:i/>
              </w:rPr>
              <w:t>A</w:t>
            </w:r>
            <w:r w:rsidRPr="00522680">
              <w:rPr>
                <w:rFonts w:ascii="Times New Roman" w:eastAsia="方正楷体_GBK" w:hAnsi="Times New Roman"/>
              </w:rPr>
              <w:t>相对静止</w:t>
            </w:r>
          </w:p>
        </w:tc>
        <w:tc>
          <w:tcPr>
            <w:tcW w:w="1760" w:type="dxa"/>
            <w:tcMar>
              <w:top w:w="23" w:type="dxa"/>
              <w:left w:w="23" w:type="dxa"/>
              <w:bottom w:w="23" w:type="dxa"/>
              <w:right w:w="23" w:type="dxa"/>
            </w:tcMar>
            <w:vAlign w:val="center"/>
          </w:tcPr>
          <w:p w:rsidR="00522680" w:rsidRPr="00522680" w:rsidRDefault="00522680" w:rsidP="00522680">
            <w:pPr>
              <w:spacing w:line="360" w:lineRule="auto"/>
              <w:jc w:val="center"/>
              <w:rPr>
                <w:rFonts w:ascii="Times New Roman" w:hAnsi="Times New Roman"/>
              </w:rPr>
            </w:pPr>
            <w:r w:rsidRPr="00522680">
              <w:rPr>
                <w:rFonts w:ascii="Times New Roman" w:hAnsi="Times New Roman"/>
                <w:noProof/>
              </w:rPr>
              <w:drawing>
                <wp:inline distT="0" distB="0" distL="0" distR="0" wp14:anchorId="2B005273" wp14:editId="4667D161">
                  <wp:extent cx="685800" cy="685800"/>
                  <wp:effectExtent l="0" t="0" r="0" b="0"/>
                  <wp:docPr id="2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3320" w:type="dxa"/>
            <w:tcMar>
              <w:top w:w="23" w:type="dxa"/>
              <w:left w:w="42" w:type="dxa"/>
              <w:bottom w:w="23" w:type="dxa"/>
              <w:right w:w="42" w:type="dxa"/>
            </w:tcMar>
            <w:vAlign w:val="center"/>
          </w:tcPr>
          <w:p w:rsidR="00522680" w:rsidRPr="00522680" w:rsidRDefault="00522680" w:rsidP="00522680">
            <w:pPr>
              <w:spacing w:line="360" w:lineRule="auto"/>
              <w:jc w:val="center"/>
              <w:rPr>
                <w:rFonts w:ascii="Times New Roman" w:hAnsi="Times New Roman"/>
              </w:rPr>
            </w:pPr>
            <w:r w:rsidRPr="00522680">
              <w:rPr>
                <w:rFonts w:ascii="Times New Roman" w:hAnsi="Times New Roman"/>
                <w:i/>
              </w:rPr>
              <w:t>f</w:t>
            </w:r>
            <w:r w:rsidRPr="00522680">
              <w:rPr>
                <w:rFonts w:ascii="Times New Roman" w:eastAsia="方正楷体_GBK" w:hAnsi="Times New Roman"/>
                <w:vertAlign w:val="subscript"/>
              </w:rPr>
              <w:t>观察者</w:t>
            </w:r>
            <w:r w:rsidRPr="00522680">
              <w:rPr>
                <w:rFonts w:ascii="Times New Roman" w:hAnsi="Times New Roman"/>
              </w:rPr>
              <w:t>＝</w:t>
            </w:r>
            <w:r w:rsidRPr="00522680">
              <w:rPr>
                <w:rFonts w:ascii="Times New Roman" w:hAnsi="Times New Roman"/>
                <w:i/>
              </w:rPr>
              <w:t>f</w:t>
            </w:r>
            <w:r w:rsidRPr="00522680">
              <w:rPr>
                <w:rFonts w:ascii="Times New Roman" w:eastAsia="方正楷体_GBK" w:hAnsi="Times New Roman"/>
                <w:vertAlign w:val="subscript"/>
              </w:rPr>
              <w:t>波源</w:t>
            </w:r>
          </w:p>
        </w:tc>
      </w:tr>
      <w:tr w:rsidR="00522680" w:rsidRPr="00522680" w:rsidTr="00522680">
        <w:trPr>
          <w:trHeight w:val="1308"/>
          <w:jc w:val="center"/>
        </w:trPr>
        <w:tc>
          <w:tcPr>
            <w:tcW w:w="2995" w:type="dxa"/>
            <w:tcMar>
              <w:top w:w="23" w:type="dxa"/>
              <w:left w:w="42" w:type="dxa"/>
              <w:bottom w:w="23" w:type="dxa"/>
              <w:right w:w="42" w:type="dxa"/>
            </w:tcMar>
            <w:vAlign w:val="center"/>
          </w:tcPr>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波源</w:t>
            </w:r>
            <w:r w:rsidRPr="00522680">
              <w:rPr>
                <w:rFonts w:ascii="Times New Roman" w:hAnsi="Times New Roman"/>
                <w:i/>
              </w:rPr>
              <w:t>S</w:t>
            </w:r>
            <w:r w:rsidRPr="00522680">
              <w:rPr>
                <w:rFonts w:ascii="Times New Roman" w:eastAsia="方正楷体_GBK" w:hAnsi="Times New Roman"/>
              </w:rPr>
              <w:t>不动，观察者</w:t>
            </w:r>
            <w:r w:rsidRPr="00522680">
              <w:rPr>
                <w:rFonts w:ascii="Times New Roman" w:hAnsi="Times New Roman"/>
                <w:i/>
              </w:rPr>
              <w:t>A</w:t>
            </w:r>
            <w:r w:rsidRPr="00522680">
              <w:rPr>
                <w:rFonts w:ascii="Times New Roman" w:eastAsia="方正楷体_GBK" w:hAnsi="Times New Roman"/>
              </w:rPr>
              <w:t>运动，由</w:t>
            </w:r>
            <w:r w:rsidRPr="00522680">
              <w:rPr>
                <w:rFonts w:ascii="Times New Roman" w:hAnsi="Times New Roman"/>
                <w:i/>
              </w:rPr>
              <w:t>A</w:t>
            </w:r>
            <w:r w:rsidRPr="00522680">
              <w:rPr>
                <w:rFonts w:asciiTheme="majorEastAsia" w:eastAsiaTheme="majorEastAsia" w:hAnsiTheme="majorEastAsia"/>
              </w:rPr>
              <w:t>→</w:t>
            </w:r>
            <w:r w:rsidRPr="00522680">
              <w:rPr>
                <w:rFonts w:ascii="Times New Roman" w:hAnsi="Times New Roman"/>
                <w:i/>
              </w:rPr>
              <w:t>B</w:t>
            </w:r>
            <w:r w:rsidRPr="00522680">
              <w:rPr>
                <w:rFonts w:ascii="Times New Roman" w:eastAsia="方正楷体_GBK" w:hAnsi="Times New Roman"/>
              </w:rPr>
              <w:t>或</w:t>
            </w:r>
            <w:r w:rsidRPr="00522680">
              <w:rPr>
                <w:rFonts w:ascii="Times New Roman" w:hAnsi="Times New Roman"/>
                <w:i/>
              </w:rPr>
              <w:t>A</w:t>
            </w:r>
            <w:r w:rsidRPr="00522680">
              <w:rPr>
                <w:rFonts w:asciiTheme="majorEastAsia" w:eastAsiaTheme="majorEastAsia" w:hAnsiTheme="majorEastAsia"/>
              </w:rPr>
              <w:t>→</w:t>
            </w:r>
            <w:r w:rsidRPr="00522680">
              <w:rPr>
                <w:rFonts w:ascii="Times New Roman" w:hAnsi="Times New Roman"/>
                <w:i/>
              </w:rPr>
              <w:t>C</w:t>
            </w:r>
          </w:p>
        </w:tc>
        <w:tc>
          <w:tcPr>
            <w:tcW w:w="1760" w:type="dxa"/>
            <w:tcMar>
              <w:top w:w="23" w:type="dxa"/>
              <w:left w:w="23" w:type="dxa"/>
              <w:bottom w:w="23" w:type="dxa"/>
              <w:right w:w="23" w:type="dxa"/>
            </w:tcMar>
            <w:vAlign w:val="center"/>
          </w:tcPr>
          <w:p w:rsidR="00522680" w:rsidRPr="00522680" w:rsidRDefault="00522680" w:rsidP="00522680">
            <w:pPr>
              <w:spacing w:line="360" w:lineRule="auto"/>
              <w:jc w:val="center"/>
              <w:rPr>
                <w:rFonts w:ascii="Times New Roman" w:hAnsi="Times New Roman"/>
              </w:rPr>
            </w:pPr>
            <w:r w:rsidRPr="00522680">
              <w:rPr>
                <w:rFonts w:ascii="Times New Roman" w:hAnsi="Times New Roman"/>
                <w:noProof/>
              </w:rPr>
              <w:drawing>
                <wp:inline distT="0" distB="0" distL="0" distR="0" wp14:anchorId="17D85AA5" wp14:editId="621A2EB3">
                  <wp:extent cx="754380" cy="685800"/>
                  <wp:effectExtent l="0" t="0" r="7620" b="0"/>
                  <wp:docPr id="2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54380" cy="685800"/>
                          </a:xfrm>
                          <a:prstGeom prst="rect">
                            <a:avLst/>
                          </a:prstGeom>
                          <a:noFill/>
                          <a:ln>
                            <a:noFill/>
                          </a:ln>
                        </pic:spPr>
                      </pic:pic>
                    </a:graphicData>
                  </a:graphic>
                </wp:inline>
              </w:drawing>
            </w:r>
          </w:p>
        </w:tc>
        <w:tc>
          <w:tcPr>
            <w:tcW w:w="3320" w:type="dxa"/>
            <w:tcMar>
              <w:top w:w="23" w:type="dxa"/>
              <w:left w:w="42" w:type="dxa"/>
              <w:bottom w:w="23" w:type="dxa"/>
              <w:right w:w="42" w:type="dxa"/>
            </w:tcMar>
            <w:vAlign w:val="center"/>
          </w:tcPr>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由</w:t>
            </w:r>
            <w:r w:rsidRPr="00522680">
              <w:rPr>
                <w:rFonts w:ascii="Times New Roman" w:hAnsi="Times New Roman"/>
                <w:i/>
              </w:rPr>
              <w:t>A</w:t>
            </w:r>
            <w:r w:rsidRPr="00522680">
              <w:rPr>
                <w:rFonts w:asciiTheme="majorEastAsia" w:eastAsiaTheme="majorEastAsia" w:hAnsiTheme="majorEastAsia"/>
              </w:rPr>
              <w:t>→</w:t>
            </w:r>
            <w:r w:rsidRPr="00522680">
              <w:rPr>
                <w:rFonts w:ascii="Times New Roman" w:hAnsi="Times New Roman"/>
                <w:i/>
              </w:rPr>
              <w:t>B</w:t>
            </w:r>
            <w:r w:rsidRPr="00522680">
              <w:rPr>
                <w:rFonts w:ascii="Times New Roman" w:eastAsia="方正楷体_GBK" w:hAnsi="Times New Roman"/>
              </w:rPr>
              <w:t>，</w:t>
            </w:r>
            <w:r w:rsidRPr="00522680">
              <w:rPr>
                <w:rFonts w:ascii="Times New Roman" w:hAnsi="Times New Roman"/>
                <w:i/>
              </w:rPr>
              <w:t>f</w:t>
            </w:r>
            <w:r w:rsidRPr="00522680">
              <w:rPr>
                <w:rFonts w:ascii="Times New Roman" w:eastAsia="方正楷体_GBK" w:hAnsi="Times New Roman"/>
                <w:vertAlign w:val="subscript"/>
              </w:rPr>
              <w:t>观察者</w:t>
            </w:r>
            <w:r w:rsidRPr="00522680">
              <w:rPr>
                <w:rFonts w:ascii="Times New Roman" w:hAnsi="Times New Roman"/>
              </w:rPr>
              <w:t>&gt;</w:t>
            </w:r>
            <w:r w:rsidRPr="00522680">
              <w:rPr>
                <w:rFonts w:ascii="Times New Roman" w:hAnsi="Times New Roman"/>
                <w:i/>
              </w:rPr>
              <w:t>f</w:t>
            </w:r>
            <w:r w:rsidRPr="00522680">
              <w:rPr>
                <w:rFonts w:ascii="Times New Roman" w:eastAsia="方正楷体_GBK" w:hAnsi="Times New Roman"/>
                <w:vertAlign w:val="subscript"/>
              </w:rPr>
              <w:t>波源</w:t>
            </w:r>
          </w:p>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由</w:t>
            </w:r>
            <w:r w:rsidRPr="00522680">
              <w:rPr>
                <w:rFonts w:ascii="Times New Roman" w:hAnsi="Times New Roman"/>
                <w:i/>
              </w:rPr>
              <w:t>A</w:t>
            </w:r>
            <w:r w:rsidRPr="00522680">
              <w:rPr>
                <w:rFonts w:asciiTheme="majorEastAsia" w:eastAsiaTheme="majorEastAsia" w:hAnsiTheme="majorEastAsia"/>
              </w:rPr>
              <w:t>→</w:t>
            </w:r>
            <w:r w:rsidRPr="00522680">
              <w:rPr>
                <w:rFonts w:ascii="Times New Roman" w:hAnsi="Times New Roman"/>
                <w:i/>
              </w:rPr>
              <w:t>C</w:t>
            </w:r>
            <w:r w:rsidRPr="00522680">
              <w:rPr>
                <w:rFonts w:ascii="Times New Roman" w:eastAsia="方正楷体_GBK" w:hAnsi="Times New Roman"/>
              </w:rPr>
              <w:t>，</w:t>
            </w:r>
            <w:r w:rsidRPr="00522680">
              <w:rPr>
                <w:rFonts w:ascii="Times New Roman" w:hAnsi="Times New Roman"/>
                <w:i/>
              </w:rPr>
              <w:t>f</w:t>
            </w:r>
            <w:r w:rsidRPr="00522680">
              <w:rPr>
                <w:rFonts w:ascii="Times New Roman" w:eastAsia="方正楷体_GBK" w:hAnsi="Times New Roman"/>
                <w:vertAlign w:val="subscript"/>
              </w:rPr>
              <w:t>观察者</w:t>
            </w:r>
            <w:r w:rsidRPr="00522680">
              <w:rPr>
                <w:rFonts w:ascii="Times New Roman" w:hAnsi="Times New Roman"/>
              </w:rPr>
              <w:t>&lt;</w:t>
            </w:r>
            <w:r w:rsidRPr="00522680">
              <w:rPr>
                <w:rFonts w:ascii="Times New Roman" w:hAnsi="Times New Roman"/>
                <w:i/>
              </w:rPr>
              <w:t>f</w:t>
            </w:r>
            <w:r w:rsidRPr="00522680">
              <w:rPr>
                <w:rFonts w:ascii="Times New Roman" w:eastAsia="方正楷体_GBK" w:hAnsi="Times New Roman"/>
                <w:vertAlign w:val="subscript"/>
              </w:rPr>
              <w:t>波源</w:t>
            </w:r>
          </w:p>
        </w:tc>
      </w:tr>
      <w:tr w:rsidR="00522680" w:rsidRPr="00522680" w:rsidTr="00522680">
        <w:trPr>
          <w:trHeight w:val="2433"/>
          <w:jc w:val="center"/>
        </w:trPr>
        <w:tc>
          <w:tcPr>
            <w:tcW w:w="2995" w:type="dxa"/>
            <w:tcMar>
              <w:top w:w="23" w:type="dxa"/>
              <w:left w:w="42" w:type="dxa"/>
              <w:bottom w:w="23" w:type="dxa"/>
              <w:right w:w="42" w:type="dxa"/>
            </w:tcMar>
            <w:vAlign w:val="center"/>
          </w:tcPr>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观察者</w:t>
            </w:r>
            <w:r w:rsidRPr="00522680">
              <w:rPr>
                <w:rFonts w:ascii="Times New Roman" w:hAnsi="Times New Roman"/>
                <w:i/>
              </w:rPr>
              <w:t>A</w:t>
            </w:r>
            <w:r w:rsidRPr="00522680">
              <w:rPr>
                <w:rFonts w:ascii="Times New Roman" w:eastAsia="方正楷体_GBK" w:hAnsi="Times New Roman"/>
              </w:rPr>
              <w:t>不动，波源</w:t>
            </w:r>
            <w:r w:rsidRPr="00522680">
              <w:rPr>
                <w:rFonts w:ascii="Times New Roman" w:hAnsi="Times New Roman"/>
                <w:i/>
              </w:rPr>
              <w:t>S</w:t>
            </w:r>
            <w:r w:rsidRPr="00522680">
              <w:rPr>
                <w:rFonts w:ascii="Times New Roman" w:eastAsia="方正楷体_GBK" w:hAnsi="Times New Roman"/>
              </w:rPr>
              <w:t>运动，由</w:t>
            </w:r>
            <w:r w:rsidRPr="00522680">
              <w:rPr>
                <w:rFonts w:ascii="Times New Roman" w:hAnsi="Times New Roman"/>
                <w:i/>
              </w:rPr>
              <w:t>S</w:t>
            </w:r>
            <w:r w:rsidRPr="00522680">
              <w:rPr>
                <w:rFonts w:asciiTheme="majorEastAsia" w:eastAsiaTheme="majorEastAsia" w:hAnsiTheme="majorEastAsia"/>
              </w:rPr>
              <w:t>→</w:t>
            </w:r>
            <w:r w:rsidRPr="00522680">
              <w:rPr>
                <w:rFonts w:ascii="Times New Roman" w:hAnsi="Times New Roman"/>
                <w:i/>
              </w:rPr>
              <w:t>S'</w:t>
            </w:r>
            <w:r w:rsidRPr="00522680">
              <w:rPr>
                <w:rFonts w:ascii="Times New Roman" w:eastAsia="方正楷体_GBK" w:hAnsi="Times New Roman"/>
              </w:rPr>
              <w:t>，接近观察者或远离观察者</w:t>
            </w:r>
          </w:p>
        </w:tc>
        <w:tc>
          <w:tcPr>
            <w:tcW w:w="1760" w:type="dxa"/>
            <w:tcMar>
              <w:top w:w="23" w:type="dxa"/>
              <w:left w:w="23" w:type="dxa"/>
              <w:bottom w:w="23" w:type="dxa"/>
              <w:right w:w="23" w:type="dxa"/>
            </w:tcMar>
            <w:vAlign w:val="center"/>
          </w:tcPr>
          <w:p w:rsidR="00522680" w:rsidRPr="00522680" w:rsidRDefault="00522680" w:rsidP="00522680">
            <w:pPr>
              <w:spacing w:line="360" w:lineRule="auto"/>
              <w:jc w:val="center"/>
              <w:rPr>
                <w:rFonts w:ascii="Times New Roman" w:hAnsi="Times New Roman"/>
              </w:rPr>
            </w:pPr>
            <w:r w:rsidRPr="00522680">
              <w:rPr>
                <w:rFonts w:ascii="Times New Roman" w:hAnsi="Times New Roman"/>
                <w:noProof/>
              </w:rPr>
              <w:drawing>
                <wp:inline distT="0" distB="0" distL="0" distR="0" wp14:anchorId="217E832A" wp14:editId="0D7A9896">
                  <wp:extent cx="975360" cy="1478280"/>
                  <wp:effectExtent l="0" t="0" r="0" b="7620"/>
                  <wp:docPr id="3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75360" cy="1478280"/>
                          </a:xfrm>
                          <a:prstGeom prst="rect">
                            <a:avLst/>
                          </a:prstGeom>
                          <a:noFill/>
                          <a:ln>
                            <a:noFill/>
                          </a:ln>
                        </pic:spPr>
                      </pic:pic>
                    </a:graphicData>
                  </a:graphic>
                </wp:inline>
              </w:drawing>
            </w:r>
          </w:p>
        </w:tc>
        <w:tc>
          <w:tcPr>
            <w:tcW w:w="3320" w:type="dxa"/>
            <w:tcMar>
              <w:top w:w="23" w:type="dxa"/>
              <w:left w:w="42" w:type="dxa"/>
              <w:bottom w:w="23" w:type="dxa"/>
              <w:right w:w="42" w:type="dxa"/>
            </w:tcMar>
            <w:vAlign w:val="center"/>
          </w:tcPr>
          <w:p w:rsidR="00522680" w:rsidRPr="00522680" w:rsidRDefault="00522680" w:rsidP="00522680">
            <w:pPr>
              <w:spacing w:line="360" w:lineRule="auto"/>
              <w:rPr>
                <w:rFonts w:ascii="Times New Roman" w:eastAsia="方正楷体_GBK" w:hAnsi="Times New Roman"/>
              </w:rPr>
            </w:pPr>
            <w:r w:rsidRPr="00522680">
              <w:rPr>
                <w:rFonts w:ascii="Times New Roman" w:eastAsia="方正楷体_GBK" w:hAnsi="Times New Roman"/>
              </w:rPr>
              <w:t>波源向哪运动，哪个方向波面被压缩较密集</w:t>
            </w:r>
          </w:p>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接近观察者，</w:t>
            </w:r>
            <w:r w:rsidRPr="00522680">
              <w:rPr>
                <w:rFonts w:ascii="Times New Roman" w:hAnsi="Times New Roman"/>
                <w:i/>
              </w:rPr>
              <w:t>f</w:t>
            </w:r>
            <w:r w:rsidRPr="00522680">
              <w:rPr>
                <w:rFonts w:ascii="Times New Roman" w:eastAsia="方正楷体_GBK" w:hAnsi="Times New Roman"/>
                <w:vertAlign w:val="subscript"/>
              </w:rPr>
              <w:t>观察者</w:t>
            </w:r>
            <w:r w:rsidRPr="00522680">
              <w:rPr>
                <w:rFonts w:ascii="Times New Roman" w:hAnsi="Times New Roman"/>
              </w:rPr>
              <w:t>&gt;</w:t>
            </w:r>
            <w:r w:rsidRPr="00522680">
              <w:rPr>
                <w:rFonts w:ascii="Times New Roman" w:hAnsi="Times New Roman"/>
                <w:i/>
              </w:rPr>
              <w:t>f</w:t>
            </w:r>
            <w:r w:rsidRPr="00522680">
              <w:rPr>
                <w:rFonts w:ascii="Times New Roman" w:eastAsia="方正楷体_GBK" w:hAnsi="Times New Roman"/>
                <w:vertAlign w:val="subscript"/>
              </w:rPr>
              <w:t>波源</w:t>
            </w:r>
          </w:p>
          <w:p w:rsidR="00522680" w:rsidRPr="00522680" w:rsidRDefault="00522680" w:rsidP="00522680">
            <w:pPr>
              <w:spacing w:line="360" w:lineRule="auto"/>
              <w:rPr>
                <w:rFonts w:ascii="Times New Roman" w:hAnsi="Times New Roman"/>
              </w:rPr>
            </w:pPr>
            <w:r w:rsidRPr="00522680">
              <w:rPr>
                <w:rFonts w:ascii="Times New Roman" w:eastAsia="方正楷体_GBK" w:hAnsi="Times New Roman"/>
              </w:rPr>
              <w:t>远离观察者，</w:t>
            </w:r>
            <w:r w:rsidRPr="00522680">
              <w:rPr>
                <w:rFonts w:ascii="Times New Roman" w:hAnsi="Times New Roman"/>
                <w:i/>
              </w:rPr>
              <w:t>f</w:t>
            </w:r>
            <w:r w:rsidRPr="00522680">
              <w:rPr>
                <w:rFonts w:ascii="Times New Roman" w:eastAsia="方正楷体_GBK" w:hAnsi="Times New Roman"/>
                <w:vertAlign w:val="subscript"/>
              </w:rPr>
              <w:t>观察者</w:t>
            </w:r>
            <w:r w:rsidRPr="00522680">
              <w:rPr>
                <w:rFonts w:ascii="Times New Roman" w:hAnsi="Times New Roman"/>
              </w:rPr>
              <w:t>&lt;</w:t>
            </w:r>
            <w:r w:rsidRPr="00522680">
              <w:rPr>
                <w:rFonts w:ascii="Times New Roman" w:hAnsi="Times New Roman"/>
                <w:i/>
              </w:rPr>
              <w:t>f</w:t>
            </w:r>
            <w:r w:rsidRPr="00522680">
              <w:rPr>
                <w:rFonts w:ascii="Times New Roman" w:eastAsia="方正楷体_GBK" w:hAnsi="Times New Roman"/>
                <w:vertAlign w:val="subscript"/>
              </w:rPr>
              <w:t>波源</w:t>
            </w:r>
          </w:p>
        </w:tc>
      </w:tr>
    </w:tbl>
    <w:p w:rsidR="00522680" w:rsidRPr="00522680" w:rsidRDefault="00522680" w:rsidP="00522680">
      <w:pPr>
        <w:pStyle w:val="ac"/>
        <w:spacing w:line="360" w:lineRule="auto"/>
        <w:rPr>
          <w:rFonts w:ascii="Times New Roman" w:hAnsi="Times New Roman"/>
          <w:sz w:val="22"/>
          <w:szCs w:val="22"/>
        </w:rPr>
      </w:pPr>
    </w:p>
    <w:p w:rsidR="00E15001" w:rsidRPr="004D68A9" w:rsidRDefault="000761B9" w:rsidP="009A3F98">
      <w:pPr>
        <w:tabs>
          <w:tab w:val="left" w:pos="2127"/>
          <w:tab w:val="left" w:pos="4395"/>
          <w:tab w:val="left" w:pos="6663"/>
        </w:tabs>
        <w:spacing w:line="360" w:lineRule="auto"/>
        <w:rPr>
          <w:rFonts w:ascii="Times New Roman" w:eastAsia="方正大黑_GBK" w:hAnsi="Times New Roman"/>
        </w:rPr>
      </w:pPr>
      <w:r w:rsidRPr="004D68A9">
        <w:rPr>
          <w:rFonts w:ascii="Times New Roman" w:eastAsia="方正大黑_GBK" w:hAnsi="Times New Roman"/>
        </w:rPr>
        <w:t>二、多普勒效应的应用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1</w:t>
      </w:r>
      <w:r w:rsidR="00252932" w:rsidRPr="004D68A9">
        <w:rPr>
          <w:rFonts w:ascii="Times New Roman" w:hAnsi="Times New Roman"/>
          <w:w w:val="104"/>
        </w:rPr>
        <w:t>.</w:t>
      </w:r>
      <w:r w:rsidRPr="004D68A9">
        <w:rPr>
          <w:rFonts w:ascii="Times New Roman" w:hAnsi="Times New Roman"/>
          <w:w w:val="104"/>
        </w:rPr>
        <w:t>利用多普勒测速仪测速</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交警向行进中的车辆发射频率已知的超声波，同时测量</w:t>
      </w:r>
      <w:r w:rsidRPr="004D68A9">
        <w:rPr>
          <w:rFonts w:ascii="Times New Roman" w:hAnsi="Times New Roman"/>
          <w:w w:val="104"/>
          <w:u w:val="single"/>
        </w:rPr>
        <w:t>反射波</w:t>
      </w:r>
      <w:r w:rsidRPr="004D68A9">
        <w:rPr>
          <w:rFonts w:ascii="Times New Roman" w:hAnsi="Times New Roman"/>
          <w:w w:val="104"/>
        </w:rPr>
        <w:t>的频率，根据反射波频率</w:t>
      </w:r>
      <w:r w:rsidRPr="004D68A9">
        <w:rPr>
          <w:rFonts w:ascii="Times New Roman" w:hAnsi="Times New Roman"/>
          <w:w w:val="104"/>
          <w:u w:val="single"/>
        </w:rPr>
        <w:t>变化的多少</w:t>
      </w:r>
      <w:r w:rsidRPr="004D68A9">
        <w:rPr>
          <w:rFonts w:ascii="Times New Roman" w:hAnsi="Times New Roman"/>
          <w:w w:val="104"/>
        </w:rPr>
        <w:t>就能知道车辆的速度。利用多普勒测速仪，还可以测量水在海底的流速，为养殖场寻找适合贝类生长的场所。</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2</w:t>
      </w:r>
      <w:r w:rsidR="00252932" w:rsidRPr="004D68A9">
        <w:rPr>
          <w:rFonts w:ascii="Times New Roman" w:hAnsi="Times New Roman"/>
          <w:w w:val="104"/>
        </w:rPr>
        <w:t>.</w:t>
      </w:r>
      <w:r w:rsidRPr="004D68A9">
        <w:rPr>
          <w:rFonts w:ascii="Times New Roman" w:hAnsi="Times New Roman"/>
          <w:w w:val="104"/>
        </w:rPr>
        <w:t>利用超声波测血流速度</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医生向人体内发射频率已知的超声波，超声波被血管中的血流反射后又被仪器接收，测出反射波的</w:t>
      </w:r>
      <w:r w:rsidRPr="004D68A9">
        <w:rPr>
          <w:rFonts w:ascii="Times New Roman" w:hAnsi="Times New Roman"/>
          <w:w w:val="104"/>
          <w:u w:val="single"/>
        </w:rPr>
        <w:t>频率变化</w:t>
      </w:r>
      <w:r w:rsidRPr="004D68A9">
        <w:rPr>
          <w:rFonts w:ascii="Times New Roman" w:hAnsi="Times New Roman"/>
          <w:w w:val="104"/>
        </w:rPr>
        <w:t>，就可测得血流速度。这种方法俗称为</w:t>
      </w:r>
      <w:r w:rsidRPr="00747CDD">
        <w:rPr>
          <w:rFonts w:ascii="宋体" w:hAnsi="宋体"/>
          <w:w w:val="104"/>
        </w:rPr>
        <w:t>“</w:t>
      </w:r>
      <w:r w:rsidRPr="004D68A9">
        <w:rPr>
          <w:rFonts w:ascii="Times New Roman" w:hAnsi="Times New Roman"/>
          <w:w w:val="104"/>
          <w:u w:val="single"/>
        </w:rPr>
        <w:t>彩超</w:t>
      </w:r>
      <w:r w:rsidRPr="00747CDD">
        <w:rPr>
          <w:rFonts w:ascii="宋体" w:hAnsi="宋体"/>
          <w:w w:val="104"/>
        </w:rPr>
        <w:t>”</w:t>
      </w:r>
      <w:r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说明</w:t>
      </w:r>
      <w:r w:rsidRPr="004D68A9">
        <w:rPr>
          <w:rFonts w:ascii="Times New Roman" w:eastAsia="方正楷体_GBK" w:hAnsi="Times New Roman"/>
        </w:rPr>
        <w:t>：彩超利用了超声波多普勒效应，在</w:t>
      </w:r>
      <w:r w:rsidRPr="004D68A9">
        <w:rPr>
          <w:rFonts w:ascii="Times New Roman" w:hAnsi="Times New Roman"/>
        </w:rPr>
        <w:t>B</w:t>
      </w:r>
      <w:r w:rsidRPr="004D68A9">
        <w:rPr>
          <w:rFonts w:ascii="Times New Roman" w:eastAsia="方正楷体_GBK" w:hAnsi="Times New Roman"/>
        </w:rPr>
        <w:t>超基础上增加了血流情况，可以清晰地观察到脏器内部或是病变部位的血流速度、血管分布等，对疾病的诊断更加准确。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3</w:t>
      </w:r>
      <w:r w:rsidR="00252932" w:rsidRPr="004D68A9">
        <w:rPr>
          <w:rFonts w:ascii="Times New Roman" w:hAnsi="Times New Roman"/>
          <w:w w:val="104"/>
        </w:rPr>
        <w:t>.</w:t>
      </w:r>
      <w:r w:rsidRPr="004D68A9">
        <w:rPr>
          <w:rFonts w:ascii="Times New Roman" w:hAnsi="Times New Roman"/>
          <w:w w:val="104"/>
        </w:rPr>
        <w:t>利用光波的频率变化测星球靠近或远离的速度</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测量星球上某些元素发出的光波的</w:t>
      </w:r>
      <w:r w:rsidRPr="004D68A9">
        <w:rPr>
          <w:rFonts w:ascii="Times New Roman" w:hAnsi="Times New Roman"/>
          <w:w w:val="104"/>
          <w:u w:val="single"/>
        </w:rPr>
        <w:t>频率</w:t>
      </w:r>
      <w:r w:rsidRPr="004D68A9">
        <w:rPr>
          <w:rFonts w:ascii="Times New Roman" w:hAnsi="Times New Roman"/>
          <w:w w:val="104"/>
        </w:rPr>
        <w:t>，然后与地球上这些元素</w:t>
      </w:r>
      <w:r w:rsidRPr="004D68A9">
        <w:rPr>
          <w:rFonts w:ascii="Times New Roman" w:hAnsi="Times New Roman"/>
          <w:w w:val="104"/>
          <w:u w:val="single"/>
        </w:rPr>
        <w:t>静止</w:t>
      </w:r>
      <w:r w:rsidRPr="004D68A9">
        <w:rPr>
          <w:rFonts w:ascii="Times New Roman" w:hAnsi="Times New Roman"/>
          <w:w w:val="104"/>
        </w:rPr>
        <w:t>时发光的频率对照，可得出星球靠近或远离我们的速度。利用多普勒效应，当星球靠近我们时所观察的现象称为</w:t>
      </w:r>
      <w:r w:rsidRPr="00747CDD">
        <w:rPr>
          <w:rFonts w:ascii="宋体" w:hAnsi="宋体"/>
          <w:w w:val="104"/>
        </w:rPr>
        <w:t>“</w:t>
      </w:r>
      <w:r w:rsidRPr="004D68A9">
        <w:rPr>
          <w:rFonts w:ascii="Times New Roman" w:hAnsi="Times New Roman"/>
          <w:w w:val="104"/>
        </w:rPr>
        <w:t>蓝移</w:t>
      </w:r>
      <w:r w:rsidRPr="00747CDD">
        <w:rPr>
          <w:rFonts w:ascii="宋体" w:hAnsi="宋体"/>
          <w:w w:val="104"/>
        </w:rPr>
        <w:t>”</w:t>
      </w:r>
      <w:r w:rsidRPr="004D68A9">
        <w:rPr>
          <w:rFonts w:ascii="Times New Roman" w:hAnsi="Times New Roman"/>
          <w:w w:val="104"/>
        </w:rPr>
        <w:t>现象，远离时称为</w:t>
      </w:r>
      <w:r w:rsidRPr="00747CDD">
        <w:rPr>
          <w:rFonts w:ascii="宋体" w:hAnsi="宋体"/>
          <w:w w:val="104"/>
        </w:rPr>
        <w:t>“</w:t>
      </w:r>
      <w:r w:rsidRPr="004D68A9">
        <w:rPr>
          <w:rFonts w:ascii="Times New Roman" w:hAnsi="Times New Roman"/>
          <w:w w:val="104"/>
        </w:rPr>
        <w:t>红移</w:t>
      </w:r>
      <w:r w:rsidRPr="00747CDD">
        <w:rPr>
          <w:rFonts w:ascii="宋体" w:hAnsi="宋体"/>
          <w:w w:val="104"/>
        </w:rPr>
        <w:t>”</w:t>
      </w:r>
      <w:r w:rsidRPr="004D68A9">
        <w:rPr>
          <w:rFonts w:ascii="Times New Roman" w:hAnsi="Times New Roman"/>
          <w:w w:val="104"/>
        </w:rPr>
        <w:t>现象。</w:t>
      </w:r>
    </w:p>
    <w:p w:rsidR="00E15001" w:rsidRPr="004D68A9" w:rsidRDefault="00474210" w:rsidP="009A3F98">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38100" cy="106680"/>
            <wp:effectExtent l="0" t="0" r="0" b="7620"/>
            <wp:docPr id="13" name="image215.jpeg" descr="source:si_idp11670213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descr="source:si_idp1167021344;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3</w:t>
      </w:r>
      <w:r w:rsidRPr="00747CDD">
        <w:rPr>
          <w:rFonts w:ascii="Times New Roman" w:hAnsi="Times New Roman"/>
          <w:noProof/>
        </w:rPr>
        <w:drawing>
          <wp:inline distT="0" distB="0" distL="0" distR="0">
            <wp:extent cx="38100" cy="106680"/>
            <wp:effectExtent l="0" t="0" r="0" b="7620"/>
            <wp:docPr id="14" name="image216.jpeg" descr="source:si_idp11670386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descr="source:si_idp1167038624;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r w:rsidR="00252932" w:rsidRPr="004D68A9">
        <w:rPr>
          <w:rFonts w:ascii="Times New Roman" w:eastAsia="方正楷体_GBK" w:hAnsi="Times New Roman"/>
          <w:w w:val="104"/>
        </w:rPr>
        <w:t>(</w:t>
      </w:r>
      <w:r w:rsidR="000761B9" w:rsidRPr="004D68A9">
        <w:rPr>
          <w:rFonts w:ascii="Times New Roman" w:eastAsia="方正楷体_GBK" w:hAnsi="Times New Roman"/>
          <w:w w:val="104"/>
        </w:rPr>
        <w:t>多选</w:t>
      </w:r>
      <w:r w:rsidR="00252932" w:rsidRPr="004D68A9">
        <w:rPr>
          <w:rFonts w:ascii="Times New Roman" w:eastAsia="方正楷体_GBK" w:hAnsi="Times New Roman"/>
          <w:w w:val="104"/>
        </w:rPr>
        <w:t>)</w:t>
      </w:r>
      <w:r w:rsidR="000761B9" w:rsidRPr="004D68A9">
        <w:rPr>
          <w:rFonts w:ascii="Times New Roman" w:hAnsi="Times New Roman"/>
          <w:w w:val="104"/>
        </w:rPr>
        <w:t>目前，多普勒效应已在科学研究、工程技术和医疗诊断等各方面有着十分广泛应用。关于多普勒效应下列说法正确的是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有经验的战士从炮弹飞行的</w:t>
      </w:r>
      <w:r w:rsidRPr="00747CDD">
        <w:rPr>
          <w:rFonts w:ascii="宋体" w:hAnsi="宋体"/>
          <w:w w:val="104"/>
        </w:rPr>
        <w:t>“</w:t>
      </w:r>
      <w:r w:rsidRPr="004D68A9">
        <w:rPr>
          <w:rFonts w:ascii="Times New Roman" w:hAnsi="Times New Roman"/>
          <w:w w:val="104"/>
        </w:rPr>
        <w:t>尖叫</w:t>
      </w:r>
      <w:r w:rsidRPr="00747CDD">
        <w:rPr>
          <w:rFonts w:ascii="宋体" w:hAnsi="宋体"/>
          <w:w w:val="104"/>
        </w:rPr>
        <w:t>”</w:t>
      </w:r>
      <w:r w:rsidRPr="004D68A9">
        <w:rPr>
          <w:rFonts w:ascii="Times New Roman" w:hAnsi="Times New Roman"/>
          <w:w w:val="104"/>
        </w:rPr>
        <w:t>声就能判断飞行的炮弹是接近还是远去</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医院检查身体血液流动速度的</w:t>
      </w:r>
      <w:r w:rsidRPr="00747CDD">
        <w:rPr>
          <w:rFonts w:ascii="宋体" w:hAnsi="宋体"/>
          <w:w w:val="104"/>
        </w:rPr>
        <w:t>“</w:t>
      </w:r>
      <w:r w:rsidRPr="004D68A9">
        <w:rPr>
          <w:rFonts w:ascii="Times New Roman" w:hAnsi="Times New Roman"/>
          <w:w w:val="104"/>
        </w:rPr>
        <w:t>彩超</w:t>
      </w:r>
      <w:r w:rsidRPr="00747CDD">
        <w:rPr>
          <w:rFonts w:ascii="宋体" w:hAnsi="宋体"/>
          <w:w w:val="104"/>
        </w:rPr>
        <w:t>”</w:t>
      </w:r>
      <w:r w:rsidRPr="004D68A9">
        <w:rPr>
          <w:rFonts w:ascii="Times New Roman" w:hAnsi="Times New Roman"/>
          <w:w w:val="104"/>
        </w:rPr>
        <w:t>运用了多普勒效应原理</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lastRenderedPageBreak/>
        <w:t>C</w:t>
      </w:r>
      <w:r w:rsidR="00252932" w:rsidRPr="004D68A9">
        <w:rPr>
          <w:rFonts w:ascii="Times New Roman" w:hAnsi="Times New Roman"/>
          <w:w w:val="104"/>
        </w:rPr>
        <w:t>.</w:t>
      </w:r>
      <w:r w:rsidRPr="004D68A9">
        <w:rPr>
          <w:rFonts w:ascii="Times New Roman" w:hAnsi="Times New Roman"/>
          <w:w w:val="104"/>
        </w:rPr>
        <w:t>某一遥远星球离地球远去，那么地球上接收到该星球发出光的波长要变小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高速公路上的多普勒测速仪就是应用多普勒效应来测速的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利用声波的多普勒效应，有经验的战士可以从炮弹飞行时的</w:t>
      </w:r>
      <w:r w:rsidRPr="00747CDD">
        <w:rPr>
          <w:rFonts w:ascii="宋体" w:hAnsi="宋体"/>
        </w:rPr>
        <w:t>“</w:t>
      </w:r>
      <w:r w:rsidRPr="004D68A9">
        <w:rPr>
          <w:rFonts w:ascii="Times New Roman" w:eastAsia="方正楷体_GBK" w:hAnsi="Times New Roman"/>
        </w:rPr>
        <w:t>尖叫</w:t>
      </w:r>
      <w:r w:rsidRPr="00747CDD">
        <w:rPr>
          <w:rFonts w:ascii="宋体" w:hAnsi="宋体"/>
        </w:rPr>
        <w:t>”</w:t>
      </w:r>
      <w:r w:rsidRPr="004D68A9">
        <w:rPr>
          <w:rFonts w:ascii="Times New Roman" w:eastAsia="方正楷体_GBK" w:hAnsi="Times New Roman"/>
        </w:rPr>
        <w:t>声判断炮弹的飞行方向，</w:t>
      </w:r>
      <w:r w:rsidRPr="004D68A9">
        <w:rPr>
          <w:rFonts w:ascii="Times New Roman" w:hAnsi="Times New Roman"/>
        </w:rPr>
        <w:t>A</w:t>
      </w:r>
      <w:r w:rsidRPr="004D68A9">
        <w:rPr>
          <w:rFonts w:ascii="Times New Roman" w:eastAsia="方正楷体_GBK" w:hAnsi="Times New Roman"/>
        </w:rPr>
        <w:t>正确；医院检查身体的</w:t>
      </w:r>
      <w:r w:rsidRPr="00747CDD">
        <w:rPr>
          <w:rFonts w:ascii="宋体" w:hAnsi="宋体"/>
        </w:rPr>
        <w:t>“</w:t>
      </w:r>
      <w:r w:rsidRPr="004D68A9">
        <w:rPr>
          <w:rFonts w:ascii="Times New Roman" w:eastAsia="方正楷体_GBK" w:hAnsi="Times New Roman"/>
        </w:rPr>
        <w:t>彩超</w:t>
      </w:r>
      <w:r w:rsidRPr="00747CDD">
        <w:rPr>
          <w:rFonts w:ascii="宋体" w:hAnsi="宋体"/>
        </w:rPr>
        <w:t>”</w:t>
      </w:r>
      <w:r w:rsidRPr="004D68A9">
        <w:rPr>
          <w:rFonts w:ascii="Times New Roman" w:eastAsia="方正楷体_GBK" w:hAnsi="Times New Roman"/>
        </w:rPr>
        <w:t>是通过测出反射波的频率变化来确定血流的速度，其运用了多普勒效应原理，</w:t>
      </w:r>
      <w:r w:rsidRPr="004D68A9">
        <w:rPr>
          <w:rFonts w:ascii="Times New Roman" w:hAnsi="Times New Roman"/>
        </w:rPr>
        <w:t>B</w:t>
      </w:r>
      <w:r w:rsidRPr="004D68A9">
        <w:rPr>
          <w:rFonts w:ascii="Times New Roman" w:eastAsia="方正楷体_GBK" w:hAnsi="Times New Roman"/>
        </w:rPr>
        <w:t>正确；某一遥远星球离地球远去，根据多普勒效应，从地球上接收到该星球发出光的频率减小，则波长变长，</w:t>
      </w:r>
      <w:r w:rsidRPr="004D68A9">
        <w:rPr>
          <w:rFonts w:ascii="Times New Roman" w:hAnsi="Times New Roman"/>
        </w:rPr>
        <w:t>C</w:t>
      </w:r>
      <w:r w:rsidRPr="004D68A9">
        <w:rPr>
          <w:rFonts w:ascii="Times New Roman" w:eastAsia="方正楷体_GBK" w:hAnsi="Times New Roman"/>
        </w:rPr>
        <w:t>错误；根据物体远离或靠近声源，接收到的频率的变化能够测出物体运动的速度大小，即高速公路上的多普勒测速仪就是应用多普勒效应来测速的，</w:t>
      </w:r>
      <w:r w:rsidRPr="004D68A9">
        <w:rPr>
          <w:rFonts w:ascii="Times New Roman" w:hAnsi="Times New Roman"/>
        </w:rPr>
        <w:t>D</w:t>
      </w:r>
      <w:r w:rsidRPr="004D68A9">
        <w:rPr>
          <w:rFonts w:ascii="Times New Roman" w:eastAsia="方正楷体_GBK" w:hAnsi="Times New Roman"/>
        </w:rPr>
        <w:t>正确。</w:t>
      </w:r>
    </w:p>
    <w:p w:rsidR="00522680" w:rsidRDefault="00474210" w:rsidP="009A3F98">
      <w:pPr>
        <w:tabs>
          <w:tab w:val="left" w:pos="2127"/>
          <w:tab w:val="left" w:pos="4395"/>
          <w:tab w:val="left" w:pos="6663"/>
        </w:tabs>
        <w:spacing w:line="360" w:lineRule="auto"/>
        <w:rPr>
          <w:rFonts w:ascii="Times New Roman" w:hAnsi="Times New Roman"/>
          <w:w w:val="104"/>
        </w:rPr>
      </w:pPr>
      <w:r w:rsidRPr="00747CDD">
        <w:rPr>
          <w:rFonts w:ascii="Times New Roman" w:hAnsi="Times New Roman"/>
          <w:noProof/>
        </w:rPr>
        <w:drawing>
          <wp:inline distT="0" distB="0" distL="0" distR="0">
            <wp:extent cx="38100" cy="106680"/>
            <wp:effectExtent l="0" t="0" r="0" b="7620"/>
            <wp:docPr id="15" name="image217.jpeg" descr="source:si_idp116713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descr="source:si_idp1167135520;FounderC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eastAsia="方正黑体_GBK" w:hAnsi="Times New Roman"/>
          <w:w w:val="104"/>
        </w:rPr>
        <w:t>例</w:t>
      </w:r>
      <w:r w:rsidR="000761B9" w:rsidRPr="004D68A9">
        <w:rPr>
          <w:rFonts w:ascii="Times New Roman" w:hAnsi="Times New Roman"/>
          <w:w w:val="104"/>
        </w:rPr>
        <w:t>4</w:t>
      </w:r>
      <w:r w:rsidRPr="00747CDD">
        <w:rPr>
          <w:rFonts w:ascii="Times New Roman" w:hAnsi="Times New Roman"/>
          <w:noProof/>
        </w:rPr>
        <w:drawing>
          <wp:inline distT="0" distB="0" distL="0" distR="0">
            <wp:extent cx="38100" cy="106680"/>
            <wp:effectExtent l="0" t="0" r="0" b="7620"/>
            <wp:docPr id="16" name="image218.jpeg" descr="source:si_idp116715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descr="source:si_idp1167152800;FounderC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0761B9" w:rsidRPr="004D68A9">
        <w:rPr>
          <w:rFonts w:ascii="Times New Roman" w:hAnsi="Times New Roman"/>
          <w:w w:val="104"/>
        </w:rPr>
        <w:t xml:space="preserve">　</w:t>
      </w:r>
      <w:bookmarkStart w:id="0" w:name="_GoBack"/>
      <w:bookmarkEnd w:id="0"/>
      <w:r w:rsidR="00252932" w:rsidRPr="004D68A9">
        <w:rPr>
          <w:rFonts w:ascii="Times New Roman" w:eastAsia="方正楷体_GBK" w:hAnsi="Times New Roman"/>
          <w:w w:val="104"/>
        </w:rPr>
        <w:t>(</w:t>
      </w:r>
      <w:r w:rsidR="000761B9" w:rsidRPr="004D68A9">
        <w:rPr>
          <w:rFonts w:ascii="Times New Roman" w:eastAsia="方正楷体_GBK" w:hAnsi="Times New Roman"/>
          <w:w w:val="104"/>
        </w:rPr>
        <w:t>多选</w:t>
      </w:r>
      <w:r w:rsidR="00252932" w:rsidRPr="004D68A9">
        <w:rPr>
          <w:rFonts w:ascii="Times New Roman" w:eastAsia="方正楷体_GBK" w:hAnsi="Times New Roman"/>
          <w:w w:val="104"/>
        </w:rPr>
        <w:t>)(</w:t>
      </w:r>
      <w:r w:rsidR="000761B9" w:rsidRPr="004D68A9">
        <w:rPr>
          <w:rFonts w:ascii="Times New Roman" w:hAnsi="Times New Roman"/>
          <w:w w:val="104"/>
        </w:rPr>
        <w:t>2025·</w:t>
      </w:r>
      <w:r w:rsidR="000761B9" w:rsidRPr="004D68A9">
        <w:rPr>
          <w:rFonts w:ascii="Times New Roman" w:eastAsia="方正楷体_GBK" w:hAnsi="Times New Roman"/>
          <w:w w:val="104"/>
        </w:rPr>
        <w:t>西安市高二联考</w:t>
      </w:r>
      <w:r w:rsidR="00252932" w:rsidRPr="004D68A9">
        <w:rPr>
          <w:rFonts w:ascii="Times New Roman" w:eastAsia="方正楷体_GBK" w:hAnsi="Times New Roman"/>
          <w:w w:val="104"/>
        </w:rPr>
        <w:t>)</w:t>
      </w:r>
      <w:r w:rsidR="000761B9" w:rsidRPr="004D68A9">
        <w:rPr>
          <w:rFonts w:ascii="Times New Roman" w:hAnsi="Times New Roman"/>
          <w:w w:val="104"/>
        </w:rPr>
        <w:t>汽车无人驾驶技术常用的是</w:t>
      </w:r>
      <w:r w:rsidR="000761B9" w:rsidRPr="004D68A9">
        <w:rPr>
          <w:rFonts w:ascii="Times New Roman" w:hAnsi="Times New Roman"/>
          <w:w w:val="104"/>
        </w:rPr>
        <w:t>ACC</w:t>
      </w:r>
      <w:r w:rsidR="000761B9" w:rsidRPr="004D68A9">
        <w:rPr>
          <w:rFonts w:ascii="Times New Roman" w:hAnsi="Times New Roman"/>
          <w:w w:val="104"/>
        </w:rPr>
        <w:t>自适应巡航控制，其使用的传感器主要有毫米波雷达，该雷达会发射和接收调制过的无线电波。如图所示，无人车与前车沿同一道路同一方向做匀速直线运动，无人车上的雷达发射和接收的无线电波的频率分别为</w:t>
      </w:r>
      <w:r w:rsidR="000761B9" w:rsidRPr="004D68A9">
        <w:rPr>
          <w:rFonts w:ascii="Times New Roman" w:hAnsi="Times New Roman"/>
          <w:i/>
          <w:w w:val="104"/>
        </w:rPr>
        <w:t>f</w:t>
      </w:r>
      <w:r w:rsidR="000761B9" w:rsidRPr="004D68A9">
        <w:rPr>
          <w:rFonts w:ascii="Times New Roman" w:hAnsi="Times New Roman"/>
          <w:w w:val="104"/>
        </w:rPr>
        <w:t>和</w:t>
      </w:r>
      <w:r w:rsidR="000761B9" w:rsidRPr="004D68A9">
        <w:rPr>
          <w:rFonts w:ascii="Times New Roman" w:hAnsi="Times New Roman"/>
          <w:i/>
          <w:w w:val="104"/>
        </w:rPr>
        <w:t>f'</w:t>
      </w:r>
      <w:r w:rsidR="000761B9" w:rsidRPr="004D68A9">
        <w:rPr>
          <w:rFonts w:ascii="Times New Roman" w:hAnsi="Times New Roman"/>
          <w:w w:val="104"/>
        </w:rPr>
        <w:t>，则下列说法正确的是</w:t>
      </w:r>
      <w:r w:rsidR="00252932" w:rsidRPr="004D68A9">
        <w:rPr>
          <w:rFonts w:ascii="Times New Roman" w:hAnsi="Times New Roman"/>
          <w:w w:val="104"/>
        </w:rPr>
        <w:t>(</w:t>
      </w:r>
      <w:r w:rsidR="000761B9" w:rsidRPr="004D68A9">
        <w:rPr>
          <w:rFonts w:ascii="Times New Roman" w:hAnsi="Times New Roman"/>
          <w:w w:val="104"/>
        </w:rPr>
        <w:t xml:space="preserve">　　</w:t>
      </w:r>
      <w:r w:rsidR="00252932" w:rsidRPr="004D68A9">
        <w:rPr>
          <w:rFonts w:ascii="Times New Roman" w:hAnsi="Times New Roman"/>
          <w:w w:val="104"/>
        </w:rPr>
        <w:t>)</w:t>
      </w:r>
    </w:p>
    <w:p w:rsidR="00E15001" w:rsidRPr="004D68A9" w:rsidRDefault="00522680" w:rsidP="00522680">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14:anchorId="1D1BAE86" wp14:editId="4A02FF0E">
            <wp:extent cx="1371600" cy="289560"/>
            <wp:effectExtent l="0" t="0" r="0" b="0"/>
            <wp:docPr id="17"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2895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A</w:t>
      </w:r>
      <w:r w:rsidR="00252932" w:rsidRPr="004D68A9">
        <w:rPr>
          <w:rFonts w:ascii="Times New Roman" w:hAnsi="Times New Roman"/>
          <w:w w:val="104"/>
        </w:rPr>
        <w:t>.</w:t>
      </w:r>
      <w:r w:rsidRPr="004D68A9">
        <w:rPr>
          <w:rFonts w:ascii="Times New Roman" w:hAnsi="Times New Roman"/>
          <w:w w:val="104"/>
        </w:rPr>
        <w:t>无人车与前车都静止时，</w:t>
      </w:r>
      <w:r w:rsidRPr="004D68A9">
        <w:rPr>
          <w:rFonts w:ascii="Times New Roman" w:hAnsi="Times New Roman"/>
          <w:i/>
          <w:w w:val="104"/>
        </w:rPr>
        <w:t>f'</w:t>
      </w:r>
      <w:r w:rsidRPr="004D68A9">
        <w:rPr>
          <w:rFonts w:ascii="Times New Roman" w:hAnsi="Times New Roman"/>
          <w:w w:val="104"/>
        </w:rPr>
        <w:t>一定等于</w:t>
      </w:r>
      <w:r w:rsidRPr="004D68A9">
        <w:rPr>
          <w:rFonts w:ascii="Times New Roman" w:hAnsi="Times New Roman"/>
          <w:i/>
          <w:w w:val="104"/>
        </w:rPr>
        <w:t>f</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B</w:t>
      </w:r>
      <w:r w:rsidR="00252932" w:rsidRPr="004D68A9">
        <w:rPr>
          <w:rFonts w:ascii="Times New Roman" w:hAnsi="Times New Roman"/>
          <w:w w:val="104"/>
        </w:rPr>
        <w:t>.</w:t>
      </w:r>
      <w:r w:rsidRPr="004D68A9">
        <w:rPr>
          <w:rFonts w:ascii="Times New Roman" w:hAnsi="Times New Roman"/>
          <w:w w:val="104"/>
        </w:rPr>
        <w:t>无人车速度等于前车的速度时，</w:t>
      </w:r>
      <w:r w:rsidRPr="004D68A9">
        <w:rPr>
          <w:rFonts w:ascii="Times New Roman" w:hAnsi="Times New Roman"/>
          <w:i/>
          <w:w w:val="104"/>
        </w:rPr>
        <w:t>f'</w:t>
      </w:r>
      <w:r w:rsidRPr="004D68A9">
        <w:rPr>
          <w:rFonts w:ascii="Times New Roman" w:hAnsi="Times New Roman"/>
          <w:w w:val="104"/>
        </w:rPr>
        <w:t>一定等于</w:t>
      </w:r>
      <w:r w:rsidRPr="004D68A9">
        <w:rPr>
          <w:rFonts w:ascii="Times New Roman" w:hAnsi="Times New Roman"/>
          <w:i/>
          <w:w w:val="104"/>
        </w:rPr>
        <w:t>f</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C</w:t>
      </w:r>
      <w:r w:rsidR="00252932" w:rsidRPr="004D68A9">
        <w:rPr>
          <w:rFonts w:ascii="Times New Roman" w:hAnsi="Times New Roman"/>
          <w:w w:val="104"/>
        </w:rPr>
        <w:t>.</w:t>
      </w:r>
      <w:r w:rsidRPr="004D68A9">
        <w:rPr>
          <w:rFonts w:ascii="Times New Roman" w:hAnsi="Times New Roman"/>
          <w:w w:val="104"/>
        </w:rPr>
        <w:t>无人车速度大于前车的速度时，</w:t>
      </w:r>
      <w:r w:rsidRPr="004D68A9">
        <w:rPr>
          <w:rFonts w:ascii="Times New Roman" w:hAnsi="Times New Roman"/>
          <w:i/>
          <w:w w:val="104"/>
        </w:rPr>
        <w:t>f'</w:t>
      </w:r>
      <w:r w:rsidRPr="004D68A9">
        <w:rPr>
          <w:rFonts w:ascii="Times New Roman" w:hAnsi="Times New Roman"/>
          <w:w w:val="104"/>
        </w:rPr>
        <w:t>一定小于</w:t>
      </w:r>
      <w:r w:rsidRPr="004D68A9">
        <w:rPr>
          <w:rFonts w:ascii="Times New Roman" w:hAnsi="Times New Roman"/>
          <w:i/>
          <w:w w:val="104"/>
        </w:rPr>
        <w:t>f</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w w:val="104"/>
        </w:rPr>
        <w:t>D</w:t>
      </w:r>
      <w:r w:rsidR="00252932" w:rsidRPr="004D68A9">
        <w:rPr>
          <w:rFonts w:ascii="Times New Roman" w:hAnsi="Times New Roman"/>
          <w:w w:val="104"/>
        </w:rPr>
        <w:t>.</w:t>
      </w:r>
      <w:r w:rsidRPr="004D68A9">
        <w:rPr>
          <w:rFonts w:ascii="Times New Roman" w:hAnsi="Times New Roman"/>
          <w:w w:val="104"/>
        </w:rPr>
        <w:t>无人车速度小于前车的速度时，</w:t>
      </w:r>
      <w:r w:rsidRPr="004D68A9">
        <w:rPr>
          <w:rFonts w:ascii="Times New Roman" w:hAnsi="Times New Roman"/>
          <w:i/>
          <w:w w:val="104"/>
        </w:rPr>
        <w:t>f'</w:t>
      </w:r>
      <w:r w:rsidRPr="004D68A9">
        <w:rPr>
          <w:rFonts w:ascii="Times New Roman" w:hAnsi="Times New Roman"/>
          <w:w w:val="104"/>
        </w:rPr>
        <w:t>一定小于</w:t>
      </w:r>
      <w:r w:rsidRPr="004D68A9">
        <w:rPr>
          <w:rFonts w:ascii="Times New Roman" w:hAnsi="Times New Roman"/>
          <w:i/>
          <w:w w:val="104"/>
        </w:rPr>
        <w:t>f</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ABD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根据多普勒效应可知，无人车与前车都静止时，</w:t>
      </w:r>
      <w:r w:rsidRPr="004D68A9">
        <w:rPr>
          <w:rFonts w:ascii="Times New Roman" w:hAnsi="Times New Roman"/>
          <w:i/>
        </w:rPr>
        <w:t>f'</w:t>
      </w:r>
      <w:r w:rsidRPr="004D68A9">
        <w:rPr>
          <w:rFonts w:ascii="Times New Roman" w:eastAsia="方正楷体_GBK" w:hAnsi="Times New Roman"/>
        </w:rPr>
        <w:t>一定等于</w:t>
      </w:r>
      <w:r w:rsidRPr="004D68A9">
        <w:rPr>
          <w:rFonts w:ascii="Times New Roman" w:hAnsi="Times New Roman"/>
          <w:i/>
        </w:rPr>
        <w:t>f</w:t>
      </w:r>
      <w:r w:rsidRPr="004D68A9">
        <w:rPr>
          <w:rFonts w:ascii="Times New Roman" w:eastAsia="方正楷体_GBK" w:hAnsi="Times New Roman"/>
        </w:rPr>
        <w:t>，故</w:t>
      </w:r>
      <w:r w:rsidRPr="004D68A9">
        <w:rPr>
          <w:rFonts w:ascii="Times New Roman" w:hAnsi="Times New Roman"/>
        </w:rPr>
        <w:t>A</w:t>
      </w:r>
      <w:r w:rsidRPr="004D68A9">
        <w:rPr>
          <w:rFonts w:ascii="Times New Roman" w:eastAsia="方正楷体_GBK" w:hAnsi="Times New Roman"/>
        </w:rPr>
        <w:t>正确；根据多普勒效应可知，无人车速度等于前车的速度时，</w:t>
      </w:r>
      <w:r w:rsidRPr="004D68A9">
        <w:rPr>
          <w:rFonts w:ascii="Times New Roman" w:hAnsi="Times New Roman"/>
          <w:i/>
        </w:rPr>
        <w:t>f'</w:t>
      </w:r>
      <w:r w:rsidRPr="004D68A9">
        <w:rPr>
          <w:rFonts w:ascii="Times New Roman" w:eastAsia="方正楷体_GBK" w:hAnsi="Times New Roman"/>
        </w:rPr>
        <w:t>一定等于</w:t>
      </w:r>
      <w:r w:rsidRPr="004D68A9">
        <w:rPr>
          <w:rFonts w:ascii="Times New Roman" w:hAnsi="Times New Roman"/>
          <w:i/>
        </w:rPr>
        <w:t>f</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正确；无人车速度大于前车的速度时，两车靠近，根据多普勒效应可知，</w:t>
      </w:r>
      <w:r w:rsidRPr="004D68A9">
        <w:rPr>
          <w:rFonts w:ascii="Times New Roman" w:hAnsi="Times New Roman"/>
          <w:i/>
        </w:rPr>
        <w:t>f'</w:t>
      </w:r>
      <w:r w:rsidRPr="004D68A9">
        <w:rPr>
          <w:rFonts w:ascii="Times New Roman" w:eastAsia="方正楷体_GBK" w:hAnsi="Times New Roman"/>
        </w:rPr>
        <w:t>一定大于</w:t>
      </w:r>
      <w:r w:rsidRPr="004D68A9">
        <w:rPr>
          <w:rFonts w:ascii="Times New Roman" w:hAnsi="Times New Roman"/>
          <w:i/>
        </w:rPr>
        <w:t>f</w:t>
      </w:r>
      <w:r w:rsidRPr="004D68A9">
        <w:rPr>
          <w:rFonts w:ascii="Times New Roman" w:eastAsia="方正楷体_GBK" w:hAnsi="Times New Roman"/>
        </w:rPr>
        <w:t>，故</w:t>
      </w:r>
      <w:r w:rsidRPr="004D68A9">
        <w:rPr>
          <w:rFonts w:ascii="Times New Roman" w:hAnsi="Times New Roman"/>
        </w:rPr>
        <w:t>C</w:t>
      </w:r>
      <w:r w:rsidRPr="004D68A9">
        <w:rPr>
          <w:rFonts w:ascii="Times New Roman" w:eastAsia="方正楷体_GBK" w:hAnsi="Times New Roman"/>
        </w:rPr>
        <w:t>错误；无人车速度小于前车的速度时，两车远离，根据多普勒效应可知，</w:t>
      </w:r>
      <w:r w:rsidRPr="004D68A9">
        <w:rPr>
          <w:rFonts w:ascii="Times New Roman" w:hAnsi="Times New Roman"/>
          <w:i/>
        </w:rPr>
        <w:t>f'</w:t>
      </w:r>
      <w:r w:rsidRPr="004D68A9">
        <w:rPr>
          <w:rFonts w:ascii="Times New Roman" w:eastAsia="方正楷体_GBK" w:hAnsi="Times New Roman"/>
        </w:rPr>
        <w:t>一定小于</w:t>
      </w:r>
      <w:r w:rsidRPr="004D68A9">
        <w:rPr>
          <w:rFonts w:ascii="Times New Roman" w:hAnsi="Times New Roman"/>
          <w:i/>
        </w:rPr>
        <w:t>f</w:t>
      </w:r>
      <w:r w:rsidRPr="004D68A9">
        <w:rPr>
          <w:rFonts w:ascii="Times New Roman" w:eastAsia="方正楷体_GBK" w:hAnsi="Times New Roman"/>
        </w:rPr>
        <w:t>，故</w:t>
      </w:r>
      <w:r w:rsidRPr="004D68A9">
        <w:rPr>
          <w:rFonts w:ascii="Times New Roman" w:hAnsi="Times New Roman"/>
        </w:rPr>
        <w:t>D</w:t>
      </w:r>
      <w:r w:rsidRPr="004D68A9">
        <w:rPr>
          <w:rFonts w:ascii="Times New Roman" w:eastAsia="方正楷体_GBK" w:hAnsi="Times New Roman"/>
        </w:rPr>
        <w:t>正确。</w:t>
      </w:r>
    </w:p>
    <w:p w:rsidR="00E15001" w:rsidRPr="004D68A9" w:rsidRDefault="000761B9" w:rsidP="00771C33">
      <w:pPr>
        <w:pStyle w:val="3"/>
        <w:jc w:val="center"/>
      </w:pPr>
      <w:r w:rsidRPr="004D68A9">
        <w:t>课时对点练</w:t>
      </w:r>
    </w:p>
    <w:p w:rsidR="00E15001" w:rsidRPr="004D68A9" w:rsidRDefault="00771C33" w:rsidP="00771C33">
      <w:pPr>
        <w:tabs>
          <w:tab w:val="left" w:pos="2127"/>
          <w:tab w:val="left" w:pos="4395"/>
          <w:tab w:val="left" w:pos="6663"/>
        </w:tabs>
        <w:spacing w:line="360" w:lineRule="auto"/>
        <w:jc w:val="center"/>
        <w:rPr>
          <w:rFonts w:ascii="Times New Roman" w:hAnsi="Times New Roman"/>
        </w:rPr>
      </w:pPr>
      <w:r w:rsidRPr="004D68A9">
        <w:rPr>
          <w:rFonts w:ascii="Times New Roman" w:eastAsia="方正楷体_GBK" w:hAnsi="Times New Roman"/>
        </w:rPr>
        <w:t>[</w:t>
      </w:r>
      <w:r w:rsidRPr="004D68A9">
        <w:rPr>
          <w:rFonts w:ascii="Times New Roman" w:eastAsia="方正楷体_GBK" w:hAnsi="Times New Roman"/>
        </w:rPr>
        <w:t>分值：</w:t>
      </w:r>
      <w:r w:rsidRPr="004D68A9">
        <w:rPr>
          <w:rFonts w:ascii="Times New Roman" w:hAnsi="Times New Roman"/>
        </w:rPr>
        <w:t>60</w:t>
      </w:r>
      <w:r w:rsidRPr="004D68A9">
        <w:rPr>
          <w:rFonts w:ascii="Times New Roman" w:eastAsia="方正楷体_GBK" w:hAnsi="Times New Roman"/>
        </w:rPr>
        <w:t>分</w:t>
      </w:r>
      <w:r w:rsidRPr="004D68A9">
        <w:rPr>
          <w:rFonts w:ascii="Times New Roman" w:eastAsia="方正楷体_GBK" w:hAnsi="Times New Roman"/>
        </w:rPr>
        <w:t>]</w:t>
      </w:r>
    </w:p>
    <w:p w:rsidR="00E15001" w:rsidRPr="004D68A9" w:rsidRDefault="00474210" w:rsidP="009A3F98">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1082040" cy="251460"/>
            <wp:effectExtent l="0" t="0" r="3810" b="0"/>
            <wp:docPr id="18"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1</w:t>
      </w:r>
      <w:r w:rsidR="000761B9" w:rsidRPr="004D68A9">
        <w:rPr>
          <w:rFonts w:ascii="Times New Roman" w:hAnsi="Times New Roman"/>
          <w:i/>
        </w:rPr>
        <w:t>~</w:t>
      </w:r>
      <w:r w:rsidR="000761B9" w:rsidRPr="004D68A9">
        <w:rPr>
          <w:rFonts w:ascii="Times New Roman" w:hAnsi="Times New Roman"/>
        </w:rPr>
        <w:t>7</w:t>
      </w:r>
      <w:r w:rsidR="000761B9" w:rsidRPr="004D68A9">
        <w:rPr>
          <w:rFonts w:ascii="Times New Roman" w:eastAsia="方正楷体_GBK" w:hAnsi="Times New Roman"/>
        </w:rPr>
        <w:t>题，每题</w:t>
      </w:r>
      <w:r w:rsidR="000761B9" w:rsidRPr="004D68A9">
        <w:rPr>
          <w:rFonts w:ascii="Times New Roman" w:hAnsi="Times New Roman"/>
        </w:rPr>
        <w:t>4</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关于多普勒效应，下列说法正确的是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只要声源在运动，就一定能观察到多普勒效应</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如果声源静止，就观察不到多普勒效应</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当声源朝靠近观察者的方向运动时，声源的频率不变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lastRenderedPageBreak/>
        <w:t>D</w:t>
      </w:r>
      <w:r w:rsidR="00252932" w:rsidRPr="004D68A9">
        <w:rPr>
          <w:rFonts w:ascii="Times New Roman" w:hAnsi="Times New Roman"/>
        </w:rPr>
        <w:t>.</w:t>
      </w:r>
      <w:r w:rsidRPr="004D68A9">
        <w:rPr>
          <w:rFonts w:ascii="Times New Roman" w:hAnsi="Times New Roman"/>
        </w:rPr>
        <w:t>当声源朝远离观察者的方向运动时，观察者接收到的频率变小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若声源和观察者均运动，且两者间相对静止，就不能观察到多普勒效应，故</w:t>
      </w:r>
      <w:r w:rsidRPr="004D68A9">
        <w:rPr>
          <w:rFonts w:ascii="Times New Roman" w:hAnsi="Times New Roman"/>
        </w:rPr>
        <w:t>A</w:t>
      </w:r>
      <w:r w:rsidRPr="004D68A9">
        <w:rPr>
          <w:rFonts w:ascii="Times New Roman" w:eastAsia="方正楷体_GBK" w:hAnsi="Times New Roman"/>
        </w:rPr>
        <w:t>错误；当声源静止，观察者靠近或远离声源时也能观察到多普勒效应，故</w:t>
      </w:r>
      <w:r w:rsidRPr="004D68A9">
        <w:rPr>
          <w:rFonts w:ascii="Times New Roman" w:hAnsi="Times New Roman"/>
        </w:rPr>
        <w:t>B</w:t>
      </w:r>
      <w:r w:rsidRPr="004D68A9">
        <w:rPr>
          <w:rFonts w:ascii="Times New Roman" w:eastAsia="方正楷体_GBK" w:hAnsi="Times New Roman"/>
        </w:rPr>
        <w:t>错误；当声源朝靠近观察者的方向运动时，两者间距变小，根据多普勒效应原理，观察者接收到的频率大于声源的频率，但声源的频率不变，故</w:t>
      </w:r>
      <w:r w:rsidRPr="004D68A9">
        <w:rPr>
          <w:rFonts w:ascii="Times New Roman" w:hAnsi="Times New Roman"/>
        </w:rPr>
        <w:t>C</w:t>
      </w:r>
      <w:r w:rsidRPr="004D68A9">
        <w:rPr>
          <w:rFonts w:ascii="Times New Roman" w:eastAsia="方正楷体_GBK" w:hAnsi="Times New Roman"/>
        </w:rPr>
        <w:t>正确；当声源朝远离观察者的方向运动时，两者间距变大，根据多普勒效应原理，观察者接收到的频率小于声源的频率，故</w:t>
      </w:r>
      <w:r w:rsidRPr="004D68A9">
        <w:rPr>
          <w:rFonts w:ascii="Times New Roman" w:hAnsi="Times New Roman"/>
        </w:rPr>
        <w:t>D</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2</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eastAsia="方正楷体_GBK" w:hAnsi="Times New Roman"/>
        </w:rPr>
        <w:t>多选</w:t>
      </w:r>
      <w:r w:rsidR="00252932" w:rsidRPr="004D68A9">
        <w:rPr>
          <w:rFonts w:ascii="Times New Roman" w:eastAsia="方正楷体_GBK" w:hAnsi="Times New Roman"/>
        </w:rPr>
        <w:t>)</w:t>
      </w:r>
      <w:r w:rsidRPr="004D68A9">
        <w:rPr>
          <w:rFonts w:ascii="Times New Roman" w:hAnsi="Times New Roman"/>
        </w:rPr>
        <w:t>关于多普勒效应，下列说法正确的是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彩超利用多普勒效应可以知道血流的速度</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当波源与观察者运动速度大小相等方向相反时，观察者感觉波源频率升高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当波源与观察者的间距发生变化的过程中，会发生多普勒效应</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救护车疾驰而来，救护车司机感觉救护车发出的声波频率会变高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彩超利用多普勒效应测出超声波的频率变化，可以知道血流的速度，故</w:t>
      </w:r>
      <w:r w:rsidRPr="004D68A9">
        <w:rPr>
          <w:rFonts w:ascii="Times New Roman" w:hAnsi="Times New Roman"/>
        </w:rPr>
        <w:t>A</w:t>
      </w:r>
      <w:r w:rsidRPr="004D68A9">
        <w:rPr>
          <w:rFonts w:ascii="Times New Roman" w:eastAsia="方正楷体_GBK" w:hAnsi="Times New Roman"/>
        </w:rPr>
        <w:t>正确；当波源与观察者运动速度大小相等方向相反，靠近时观察者感觉波源频率升高，远离时观察者感觉波源频率降低，故</w:t>
      </w:r>
      <w:r w:rsidRPr="004D68A9">
        <w:rPr>
          <w:rFonts w:ascii="Times New Roman" w:hAnsi="Times New Roman"/>
        </w:rPr>
        <w:t>B</w:t>
      </w:r>
      <w:r w:rsidRPr="004D68A9">
        <w:rPr>
          <w:rFonts w:ascii="Times New Roman" w:eastAsia="方正楷体_GBK" w:hAnsi="Times New Roman"/>
        </w:rPr>
        <w:t>错误；当波源与观察者的间距发生变化的过程中，会发生多普勒效应，故</w:t>
      </w:r>
      <w:r w:rsidRPr="004D68A9">
        <w:rPr>
          <w:rFonts w:ascii="Times New Roman" w:hAnsi="Times New Roman"/>
        </w:rPr>
        <w:t>C</w:t>
      </w:r>
      <w:r w:rsidRPr="004D68A9">
        <w:rPr>
          <w:rFonts w:ascii="Times New Roman" w:eastAsia="方正楷体_GBK" w:hAnsi="Times New Roman"/>
        </w:rPr>
        <w:t>正确；救护车疾驰而来，波源相对司机静止，救护车司机感觉救护车发出的声波频率等于救护车发出的声波频率，故</w:t>
      </w:r>
      <w:r w:rsidRPr="004D68A9">
        <w:rPr>
          <w:rFonts w:ascii="Times New Roman" w:hAnsi="Times New Roman"/>
        </w:rPr>
        <w:t>D</w:t>
      </w:r>
      <w:r w:rsidRPr="004D68A9">
        <w:rPr>
          <w:rFonts w:ascii="Times New Roman" w:eastAsia="方正楷体_GBK" w:hAnsi="Times New Roman"/>
        </w:rPr>
        <w:t>错误。</w:t>
      </w:r>
    </w:p>
    <w:p w:rsidR="00E15001"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3</w:t>
      </w:r>
      <w:r w:rsidR="00252932" w:rsidRPr="004D68A9">
        <w:rPr>
          <w:rFonts w:ascii="Times New Roman" w:hAnsi="Times New Roman"/>
        </w:rPr>
        <w:t>.</w:t>
      </w:r>
      <w:r w:rsidRPr="004D68A9">
        <w:rPr>
          <w:rFonts w:ascii="Times New Roman" w:hAnsi="Times New Roman"/>
        </w:rPr>
        <w:t>如图，安装在公路旁的多普勒测速仪，它向行驶中的车辆发射已知频率的超声波，并接收被车辆反射回来的反射波。当某汽车远离测速仪时，被该汽车反射回来的反射波与测速仪发出的超声波相比</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771C33" w:rsidRPr="004D68A9" w:rsidRDefault="00474210" w:rsidP="00771C33">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extent cx="1082040" cy="1043940"/>
            <wp:effectExtent l="0" t="0" r="3810" b="3810"/>
            <wp:docPr id="19"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2040" cy="10439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频率不变，波速不变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频率变小，波速不变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频率变小，波速变小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频率变大，波速变大</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根据多普勒效应可知，当某汽车远离测速仪时，被该汽车反射回来的反射波与测速仪发出的超声波相比，频率变小，波速不变。故选</w:t>
      </w:r>
      <w:r w:rsidRPr="004D68A9">
        <w:rPr>
          <w:rFonts w:ascii="Times New Roman" w:hAnsi="Times New Roman"/>
        </w:rPr>
        <w:t>B</w:t>
      </w:r>
      <w:r w:rsidRPr="004D68A9">
        <w:rPr>
          <w:rFonts w:ascii="Times New Roman" w:eastAsia="方正楷体_GBK" w:hAnsi="Times New Roman"/>
        </w:rPr>
        <w:t>。</w:t>
      </w:r>
    </w:p>
    <w:p w:rsidR="00E15001"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4</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2025·</w:t>
      </w:r>
      <w:r w:rsidRPr="004D68A9">
        <w:rPr>
          <w:rFonts w:ascii="Times New Roman" w:eastAsia="方正楷体_GBK" w:hAnsi="Times New Roman"/>
        </w:rPr>
        <w:t>抚顺市高二期中</w:t>
      </w:r>
      <w:r w:rsidR="00252932" w:rsidRPr="004D68A9">
        <w:rPr>
          <w:rFonts w:ascii="Times New Roman" w:eastAsia="方正楷体_GBK" w:hAnsi="Times New Roman"/>
        </w:rPr>
        <w:t>)</w:t>
      </w:r>
      <w:r w:rsidRPr="004D68A9">
        <w:rPr>
          <w:rFonts w:ascii="Times New Roman" w:hAnsi="Times New Roman"/>
        </w:rPr>
        <w:t>如图所示，向左匀速运动的小车发出频率为</w:t>
      </w:r>
      <w:r w:rsidRPr="004D68A9">
        <w:rPr>
          <w:rFonts w:ascii="Times New Roman" w:hAnsi="Times New Roman"/>
          <w:i/>
        </w:rPr>
        <w:t>f</w:t>
      </w:r>
      <w:r w:rsidRPr="004D68A9">
        <w:rPr>
          <w:rFonts w:ascii="Times New Roman" w:hAnsi="Times New Roman"/>
        </w:rPr>
        <w:t>的声波，静止在车左侧</w:t>
      </w:r>
      <w:r w:rsidRPr="004D68A9">
        <w:rPr>
          <w:rFonts w:ascii="Times New Roman" w:hAnsi="Times New Roman"/>
          <w:i/>
        </w:rPr>
        <w:t>A</w:t>
      </w:r>
      <w:r w:rsidRPr="004D68A9">
        <w:rPr>
          <w:rFonts w:ascii="Times New Roman" w:hAnsi="Times New Roman"/>
        </w:rPr>
        <w:t>处的人感受到的声波的频率为</w:t>
      </w:r>
      <w:r w:rsidRPr="004D68A9">
        <w:rPr>
          <w:rFonts w:ascii="Times New Roman" w:hAnsi="Times New Roman"/>
          <w:i/>
        </w:rPr>
        <w:t>f</w:t>
      </w:r>
      <w:r w:rsidRPr="004D68A9">
        <w:rPr>
          <w:rFonts w:ascii="Times New Roman" w:hAnsi="Times New Roman"/>
          <w:vertAlign w:val="subscript"/>
        </w:rPr>
        <w:t>1</w:t>
      </w:r>
      <w:r w:rsidRPr="004D68A9">
        <w:rPr>
          <w:rFonts w:ascii="Times New Roman" w:hAnsi="Times New Roman"/>
        </w:rPr>
        <w:t>，静止在车右侧</w:t>
      </w:r>
      <w:r w:rsidRPr="004D68A9">
        <w:rPr>
          <w:rFonts w:ascii="Times New Roman" w:hAnsi="Times New Roman"/>
          <w:i/>
        </w:rPr>
        <w:t>B</w:t>
      </w:r>
      <w:r w:rsidRPr="004D68A9">
        <w:rPr>
          <w:rFonts w:ascii="Times New Roman" w:hAnsi="Times New Roman"/>
        </w:rPr>
        <w:t>处的人感受到的声波的频率为</w:t>
      </w:r>
      <w:r w:rsidRPr="004D68A9">
        <w:rPr>
          <w:rFonts w:ascii="Times New Roman" w:hAnsi="Times New Roman"/>
          <w:i/>
        </w:rPr>
        <w:t>f</w:t>
      </w:r>
      <w:r w:rsidRPr="004D68A9">
        <w:rPr>
          <w:rFonts w:ascii="Times New Roman" w:hAnsi="Times New Roman"/>
          <w:vertAlign w:val="subscript"/>
        </w:rPr>
        <w:t>2</w:t>
      </w:r>
      <w:r w:rsidRPr="004D68A9">
        <w:rPr>
          <w:rFonts w:ascii="Times New Roman" w:hAnsi="Times New Roman"/>
        </w:rPr>
        <w:t>，则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5809C6" w:rsidRPr="004D68A9" w:rsidRDefault="00474210" w:rsidP="005809C6">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lastRenderedPageBreak/>
        <w:drawing>
          <wp:inline distT="0" distB="0" distL="0" distR="0">
            <wp:extent cx="1082040" cy="358140"/>
            <wp:effectExtent l="0" t="0" r="3810" b="3810"/>
            <wp:docPr id="20"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35814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i/>
        </w:rPr>
        <w:t>f</w:t>
      </w:r>
      <w:r w:rsidRPr="004D68A9">
        <w:rPr>
          <w:rFonts w:ascii="Times New Roman" w:hAnsi="Times New Roman"/>
          <w:vertAlign w:val="subscript"/>
        </w:rPr>
        <w:t>1</w:t>
      </w:r>
      <w:r w:rsidRPr="004D68A9">
        <w:rPr>
          <w:rFonts w:ascii="Times New Roman" w:hAnsi="Times New Roman"/>
        </w:rPr>
        <w:t>&lt;</w:t>
      </w:r>
      <w:r w:rsidRPr="004D68A9">
        <w:rPr>
          <w:rFonts w:ascii="Times New Roman" w:hAnsi="Times New Roman"/>
          <w:i/>
        </w:rPr>
        <w:t>f</w:t>
      </w:r>
      <w:r w:rsidRPr="004D68A9">
        <w:rPr>
          <w:rFonts w:ascii="Times New Roman" w:hAnsi="Times New Roman"/>
        </w:rPr>
        <w:tab/>
      </w:r>
      <w:r w:rsidR="00521980">
        <w:rPr>
          <w:rFonts w:ascii="Times New Roman" w:hAnsi="Times New Roman"/>
        </w:rPr>
        <w:tab/>
      </w:r>
      <w:r w:rsidRPr="004D68A9">
        <w:rPr>
          <w:rFonts w:ascii="Times New Roman" w:hAnsi="Times New Roman"/>
        </w:rPr>
        <w:t>B</w:t>
      </w:r>
      <w:r w:rsidR="00252932" w:rsidRPr="004D68A9">
        <w:rPr>
          <w:rFonts w:ascii="Times New Roman" w:hAnsi="Times New Roman"/>
        </w:rPr>
        <w:t>.</w:t>
      </w:r>
      <w:r w:rsidRPr="004D68A9">
        <w:rPr>
          <w:rFonts w:ascii="Times New Roman" w:hAnsi="Times New Roman"/>
          <w:i/>
        </w:rPr>
        <w:t>f</w:t>
      </w:r>
      <w:r w:rsidRPr="004D68A9">
        <w:rPr>
          <w:rFonts w:ascii="Times New Roman" w:hAnsi="Times New Roman"/>
        </w:rPr>
        <w:t>&gt;</w:t>
      </w:r>
      <w:r w:rsidRPr="004D68A9">
        <w:rPr>
          <w:rFonts w:ascii="Times New Roman" w:hAnsi="Times New Roman"/>
          <w:i/>
        </w:rPr>
        <w:t>f</w:t>
      </w:r>
      <w:r w:rsidRPr="004D68A9">
        <w:rPr>
          <w:rFonts w:ascii="Times New Roman" w:hAnsi="Times New Roman"/>
          <w:vertAlign w:val="subscript"/>
        </w:rPr>
        <w:t>2</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i/>
        </w:rPr>
        <w:t>f</w:t>
      </w:r>
      <w:r w:rsidRPr="004D68A9">
        <w:rPr>
          <w:rFonts w:ascii="Times New Roman" w:hAnsi="Times New Roman"/>
          <w:vertAlign w:val="subscript"/>
        </w:rPr>
        <w:t>1</w:t>
      </w:r>
      <w:r w:rsidRPr="004D68A9">
        <w:rPr>
          <w:rFonts w:ascii="Times New Roman" w:hAnsi="Times New Roman"/>
        </w:rPr>
        <w:t>&lt;</w:t>
      </w:r>
      <w:r w:rsidRPr="004D68A9">
        <w:rPr>
          <w:rFonts w:ascii="Times New Roman" w:hAnsi="Times New Roman"/>
          <w:i/>
        </w:rPr>
        <w:t>f</w:t>
      </w:r>
      <w:r w:rsidRPr="004D68A9">
        <w:rPr>
          <w:rFonts w:ascii="Times New Roman" w:hAnsi="Times New Roman"/>
          <w:vertAlign w:val="subscript"/>
        </w:rPr>
        <w:t>2</w:t>
      </w:r>
      <w:r w:rsidRPr="004D68A9">
        <w:rPr>
          <w:rFonts w:ascii="Times New Roman" w:hAnsi="Times New Roman"/>
        </w:rPr>
        <w:tab/>
      </w:r>
      <w:r w:rsidR="00521980">
        <w:rPr>
          <w:rFonts w:ascii="Times New Roman" w:hAnsi="Times New Roman"/>
        </w:rPr>
        <w:tab/>
      </w:r>
      <w:r w:rsidRPr="004D68A9">
        <w:rPr>
          <w:rFonts w:ascii="Times New Roman" w:hAnsi="Times New Roman"/>
        </w:rPr>
        <w:t>D</w:t>
      </w:r>
      <w:r w:rsidR="00252932" w:rsidRPr="004D68A9">
        <w:rPr>
          <w:rFonts w:ascii="Times New Roman" w:hAnsi="Times New Roman"/>
        </w:rPr>
        <w:t>.</w:t>
      </w:r>
      <w:r w:rsidRPr="004D68A9">
        <w:rPr>
          <w:rFonts w:ascii="Times New Roman" w:hAnsi="Times New Roman"/>
          <w:i/>
        </w:rPr>
        <w:t>f</w:t>
      </w:r>
      <w:r w:rsidRPr="004D68A9">
        <w:rPr>
          <w:rFonts w:ascii="Times New Roman" w:hAnsi="Times New Roman"/>
          <w:vertAlign w:val="subscript"/>
        </w:rPr>
        <w:t>1</w:t>
      </w:r>
      <w:r w:rsidR="001D55EA" w:rsidRPr="004D68A9">
        <w:rPr>
          <w:rFonts w:ascii="Times New Roman" w:hAnsi="Times New Roman"/>
        </w:rPr>
        <w:t>＝</w:t>
      </w:r>
      <w:r w:rsidRPr="004D68A9">
        <w:rPr>
          <w:rFonts w:ascii="Times New Roman" w:hAnsi="Times New Roman"/>
          <w:i/>
        </w:rPr>
        <w:t>f</w:t>
      </w:r>
      <w:r w:rsidRPr="004D68A9">
        <w:rPr>
          <w:rFonts w:ascii="Times New Roman" w:hAnsi="Times New Roman"/>
          <w:vertAlign w:val="subscript"/>
        </w:rPr>
        <w:t>2</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根据多普勒效应，因小车靠近</w:t>
      </w:r>
      <w:r w:rsidRPr="004D68A9">
        <w:rPr>
          <w:rFonts w:ascii="Times New Roman" w:hAnsi="Times New Roman"/>
          <w:i/>
        </w:rPr>
        <w:t>A</w:t>
      </w:r>
      <w:r w:rsidRPr="004D68A9">
        <w:rPr>
          <w:rFonts w:ascii="Times New Roman" w:eastAsia="方正楷体_GBK" w:hAnsi="Times New Roman"/>
        </w:rPr>
        <w:t>处的人，而远离</w:t>
      </w:r>
      <w:r w:rsidRPr="004D68A9">
        <w:rPr>
          <w:rFonts w:ascii="Times New Roman" w:hAnsi="Times New Roman"/>
          <w:i/>
        </w:rPr>
        <w:t>B</w:t>
      </w:r>
      <w:r w:rsidRPr="004D68A9">
        <w:rPr>
          <w:rFonts w:ascii="Times New Roman" w:eastAsia="方正楷体_GBK" w:hAnsi="Times New Roman"/>
        </w:rPr>
        <w:t>处的人，可知</w:t>
      </w:r>
      <w:r w:rsidRPr="004D68A9">
        <w:rPr>
          <w:rFonts w:ascii="Times New Roman" w:hAnsi="Times New Roman"/>
          <w:i/>
        </w:rPr>
        <w:t>A</w:t>
      </w:r>
      <w:r w:rsidRPr="004D68A9">
        <w:rPr>
          <w:rFonts w:ascii="Times New Roman" w:eastAsia="方正楷体_GBK" w:hAnsi="Times New Roman"/>
        </w:rPr>
        <w:t>处的人接收到的声波的频率变大，</w:t>
      </w:r>
      <w:r w:rsidRPr="004D68A9">
        <w:rPr>
          <w:rFonts w:ascii="Times New Roman" w:hAnsi="Times New Roman"/>
          <w:i/>
        </w:rPr>
        <w:t>B</w:t>
      </w:r>
      <w:r w:rsidRPr="004D68A9">
        <w:rPr>
          <w:rFonts w:ascii="Times New Roman" w:eastAsia="方正楷体_GBK" w:hAnsi="Times New Roman"/>
        </w:rPr>
        <w:t>处的人接收到的声波的频率变小，即</w:t>
      </w:r>
      <w:r w:rsidRPr="004D68A9">
        <w:rPr>
          <w:rFonts w:ascii="Times New Roman" w:hAnsi="Times New Roman"/>
          <w:i/>
        </w:rPr>
        <w:t>f</w:t>
      </w:r>
      <w:r w:rsidRPr="004D68A9">
        <w:rPr>
          <w:rFonts w:ascii="Times New Roman" w:hAnsi="Times New Roman"/>
          <w:vertAlign w:val="subscript"/>
        </w:rPr>
        <w:t>1</w:t>
      </w:r>
      <w:r w:rsidRPr="004D68A9">
        <w:rPr>
          <w:rFonts w:ascii="Times New Roman" w:hAnsi="Times New Roman"/>
        </w:rPr>
        <w:t>&gt;</w:t>
      </w:r>
      <w:r w:rsidRPr="004D68A9">
        <w:rPr>
          <w:rFonts w:ascii="Times New Roman" w:hAnsi="Times New Roman"/>
          <w:i/>
        </w:rPr>
        <w:t>f</w:t>
      </w:r>
      <w:r w:rsidRPr="004D68A9">
        <w:rPr>
          <w:rFonts w:ascii="Times New Roman" w:hAnsi="Times New Roman"/>
        </w:rPr>
        <w:t>&gt;</w:t>
      </w:r>
      <w:r w:rsidRPr="004D68A9">
        <w:rPr>
          <w:rFonts w:ascii="Times New Roman" w:hAnsi="Times New Roman"/>
          <w:i/>
        </w:rPr>
        <w:t>f</w:t>
      </w:r>
      <w:r w:rsidRPr="004D68A9">
        <w:rPr>
          <w:rFonts w:ascii="Times New Roman" w:hAnsi="Times New Roman"/>
          <w:vertAlign w:val="subscript"/>
        </w:rPr>
        <w:t>2</w:t>
      </w:r>
      <w:r w:rsidRPr="004D68A9">
        <w:rPr>
          <w:rFonts w:ascii="Times New Roman" w:eastAsia="方正楷体_GBK" w:hAnsi="Times New Roman"/>
        </w:rPr>
        <w:t>，故选</w:t>
      </w:r>
      <w:r w:rsidRPr="004D68A9">
        <w:rPr>
          <w:rFonts w:ascii="Times New Roman" w:hAnsi="Times New Roman"/>
        </w:rPr>
        <w:t>B</w:t>
      </w:r>
      <w:r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5</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徐州市高二期末</w:t>
      </w:r>
      <w:r w:rsidR="00252932" w:rsidRPr="004D68A9">
        <w:rPr>
          <w:rFonts w:ascii="Times New Roman" w:eastAsia="方正楷体_GBK" w:hAnsi="Times New Roman"/>
        </w:rPr>
        <w:t>)</w:t>
      </w:r>
      <w:r w:rsidRPr="004D68A9">
        <w:rPr>
          <w:rFonts w:ascii="Times New Roman" w:hAnsi="Times New Roman"/>
        </w:rPr>
        <w:t>某音频发生器发出频率为</w:t>
      </w:r>
      <w:r w:rsidRPr="004D68A9">
        <w:rPr>
          <w:rFonts w:ascii="Times New Roman" w:hAnsi="Times New Roman"/>
        </w:rPr>
        <w:t>21 kHz</w:t>
      </w:r>
      <w:r w:rsidRPr="004D68A9">
        <w:rPr>
          <w:rFonts w:ascii="Times New Roman" w:hAnsi="Times New Roman"/>
        </w:rPr>
        <w:t>的声音，这个频率已经超过了人耳所能听到的最高频率，人们采取下列哪种方式可以听到这个声音</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快速靠近音频发生器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快速远离音频发生器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绕着音频发生器做圆周运动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和音频发生器同时相向运动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根据多普勒效应，当波源与观测者相互靠近时，接收到的频率变大，频率大于</w:t>
      </w:r>
      <w:r w:rsidRPr="004D68A9">
        <w:rPr>
          <w:rFonts w:ascii="Times New Roman" w:hAnsi="Times New Roman"/>
        </w:rPr>
        <w:t>21</w:t>
      </w:r>
      <w:r w:rsidRPr="004D68A9">
        <w:rPr>
          <w:rFonts w:ascii="Times New Roman" w:eastAsia="方正楷体_GBK" w:hAnsi="Times New Roman"/>
        </w:rPr>
        <w:t xml:space="preserve"> </w:t>
      </w:r>
      <w:r w:rsidRPr="004D68A9">
        <w:rPr>
          <w:rFonts w:ascii="Times New Roman" w:hAnsi="Times New Roman"/>
        </w:rPr>
        <w:t>kHz</w:t>
      </w:r>
      <w:r w:rsidRPr="004D68A9">
        <w:rPr>
          <w:rFonts w:ascii="Times New Roman" w:eastAsia="方正楷体_GBK" w:hAnsi="Times New Roman"/>
        </w:rPr>
        <w:t>，无法听到声音，</w:t>
      </w:r>
      <w:r w:rsidRPr="004D68A9">
        <w:rPr>
          <w:rFonts w:ascii="Times New Roman" w:hAnsi="Times New Roman"/>
        </w:rPr>
        <w:t>A</w:t>
      </w:r>
      <w:r w:rsidRPr="004D68A9">
        <w:rPr>
          <w:rFonts w:ascii="Times New Roman" w:eastAsia="方正楷体_GBK" w:hAnsi="Times New Roman"/>
        </w:rPr>
        <w:t>错误；根据多普勒效应，当波源与观测者相互远离时，接收到的频率变小，频率小于</w:t>
      </w:r>
      <w:r w:rsidRPr="004D68A9">
        <w:rPr>
          <w:rFonts w:ascii="Times New Roman" w:hAnsi="Times New Roman"/>
        </w:rPr>
        <w:t>21</w:t>
      </w:r>
      <w:r w:rsidRPr="004D68A9">
        <w:rPr>
          <w:rFonts w:ascii="Times New Roman" w:eastAsia="方正楷体_GBK" w:hAnsi="Times New Roman"/>
        </w:rPr>
        <w:t xml:space="preserve"> </w:t>
      </w:r>
      <w:r w:rsidRPr="004D68A9">
        <w:rPr>
          <w:rFonts w:ascii="Times New Roman" w:hAnsi="Times New Roman"/>
        </w:rPr>
        <w:t>kHz</w:t>
      </w:r>
      <w:r w:rsidRPr="004D68A9">
        <w:rPr>
          <w:rFonts w:ascii="Times New Roman" w:eastAsia="方正楷体_GBK" w:hAnsi="Times New Roman"/>
        </w:rPr>
        <w:t>，可能会听到声音，</w:t>
      </w:r>
      <w:r w:rsidRPr="004D68A9">
        <w:rPr>
          <w:rFonts w:ascii="Times New Roman" w:hAnsi="Times New Roman"/>
        </w:rPr>
        <w:t>B</w:t>
      </w:r>
      <w:r w:rsidRPr="004D68A9">
        <w:rPr>
          <w:rFonts w:ascii="Times New Roman" w:eastAsia="方正楷体_GBK" w:hAnsi="Times New Roman"/>
        </w:rPr>
        <w:t>正确；绕着音频发生器做圆周运动，波源与观测者距离不变，频率不变，无法听到声音，</w:t>
      </w:r>
      <w:r w:rsidRPr="004D68A9">
        <w:rPr>
          <w:rFonts w:ascii="Times New Roman" w:hAnsi="Times New Roman"/>
        </w:rPr>
        <w:t>C</w:t>
      </w:r>
      <w:r w:rsidRPr="004D68A9">
        <w:rPr>
          <w:rFonts w:ascii="Times New Roman" w:eastAsia="方正楷体_GBK" w:hAnsi="Times New Roman"/>
        </w:rPr>
        <w:t>错误；和音频发生器同时相向运动，两者相互靠近，接收到的频率变大，频率大于</w:t>
      </w:r>
      <w:r w:rsidRPr="004D68A9">
        <w:rPr>
          <w:rFonts w:ascii="Times New Roman" w:hAnsi="Times New Roman"/>
        </w:rPr>
        <w:t>21</w:t>
      </w:r>
      <w:r w:rsidRPr="004D68A9">
        <w:rPr>
          <w:rFonts w:ascii="Times New Roman" w:eastAsia="方正楷体_GBK" w:hAnsi="Times New Roman"/>
        </w:rPr>
        <w:t xml:space="preserve"> </w:t>
      </w:r>
      <w:r w:rsidRPr="004D68A9">
        <w:rPr>
          <w:rFonts w:ascii="Times New Roman" w:hAnsi="Times New Roman"/>
        </w:rPr>
        <w:t>kHz</w:t>
      </w:r>
      <w:r w:rsidRPr="004D68A9">
        <w:rPr>
          <w:rFonts w:ascii="Times New Roman" w:eastAsia="方正楷体_GBK" w:hAnsi="Times New Roman"/>
        </w:rPr>
        <w:t>，无法听到声音，</w:t>
      </w:r>
      <w:r w:rsidRPr="004D68A9">
        <w:rPr>
          <w:rFonts w:ascii="Times New Roman" w:hAnsi="Times New Roman"/>
        </w:rPr>
        <w:t>D</w:t>
      </w:r>
      <w:r w:rsidRPr="004D68A9">
        <w:rPr>
          <w:rFonts w:ascii="Times New Roman" w:eastAsia="方正楷体_GBK" w:hAnsi="Times New Roman"/>
        </w:rPr>
        <w:t>错误。</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6</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南阳市六校高二联考</w:t>
      </w:r>
      <w:r w:rsidR="00252932" w:rsidRPr="004D68A9">
        <w:rPr>
          <w:rFonts w:ascii="Times New Roman" w:eastAsia="方正楷体_GBK" w:hAnsi="Times New Roman"/>
        </w:rPr>
        <w:t>)</w:t>
      </w:r>
      <w:r w:rsidRPr="004D68A9">
        <w:rPr>
          <w:rFonts w:ascii="Times New Roman" w:hAnsi="Times New Roman"/>
        </w:rPr>
        <w:t>一潜艇在海面下以</w:t>
      </w:r>
      <w:r w:rsidRPr="004D68A9">
        <w:rPr>
          <w:rFonts w:ascii="Times New Roman" w:hAnsi="Times New Roman"/>
        </w:rPr>
        <w:t>40 km/h</w:t>
      </w:r>
      <w:r w:rsidRPr="004D68A9">
        <w:rPr>
          <w:rFonts w:ascii="Times New Roman" w:hAnsi="Times New Roman"/>
        </w:rPr>
        <w:t>的恒定速度行驶，向正前方发射</w:t>
      </w:r>
      <w:r w:rsidRPr="004D68A9">
        <w:rPr>
          <w:rFonts w:ascii="Times New Roman" w:hAnsi="Times New Roman"/>
        </w:rPr>
        <w:t>15 MHz</w:t>
      </w:r>
      <w:r w:rsidRPr="004D68A9">
        <w:rPr>
          <w:rFonts w:ascii="Times New Roman" w:hAnsi="Times New Roman"/>
        </w:rPr>
        <w:t>的超声波，如果超声波被正前方物体反射回来时，传感器接收到的超声波频率为</w:t>
      </w:r>
      <w:r w:rsidRPr="004D68A9">
        <w:rPr>
          <w:rFonts w:ascii="Times New Roman" w:hAnsi="Times New Roman"/>
        </w:rPr>
        <w:t>18 MHz</w:t>
      </w:r>
      <w:r w:rsidRPr="004D68A9">
        <w:rPr>
          <w:rFonts w:ascii="Times New Roman" w:hAnsi="Times New Roman"/>
        </w:rPr>
        <w:t>，说明前方物体</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可能静止不动</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可能与潜艇同向运动，速度大于</w:t>
      </w:r>
      <w:r w:rsidRPr="004D68A9">
        <w:rPr>
          <w:rFonts w:ascii="Times New Roman" w:hAnsi="Times New Roman"/>
        </w:rPr>
        <w:t>40 km/h</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一定与潜艇同向运动，速度大于</w:t>
      </w:r>
      <w:r w:rsidRPr="004D68A9">
        <w:rPr>
          <w:rFonts w:ascii="Times New Roman" w:hAnsi="Times New Roman"/>
        </w:rPr>
        <w:t>40 km/h</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一定与潜艇相向运动，速度大于</w:t>
      </w:r>
      <w:r w:rsidRPr="004D68A9">
        <w:rPr>
          <w:rFonts w:ascii="Times New Roman" w:hAnsi="Times New Roman"/>
        </w:rPr>
        <w:t>40 km/h</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A</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多普勒效应知当波源与观察者相对静止时，观察者观察到的频率等于波源振动的频率。当波源与观察者相互靠近时，观察到的频率增加；反之，当波源与观察者互相远离时，观察到的频率变小。故前方物体可能静止不动，可能与潜艇同向运动，速度小于</w:t>
      </w:r>
      <w:r w:rsidRPr="004D68A9">
        <w:rPr>
          <w:rFonts w:ascii="Times New Roman" w:hAnsi="Times New Roman"/>
        </w:rPr>
        <w:t>40</w:t>
      </w:r>
      <w:r w:rsidRPr="004D68A9">
        <w:rPr>
          <w:rFonts w:ascii="Times New Roman" w:eastAsia="方正楷体_GBK" w:hAnsi="Times New Roman"/>
        </w:rPr>
        <w:t xml:space="preserve"> </w:t>
      </w:r>
      <w:r w:rsidRPr="004D68A9">
        <w:rPr>
          <w:rFonts w:ascii="Times New Roman" w:hAnsi="Times New Roman"/>
        </w:rPr>
        <w:t>km/h</w:t>
      </w:r>
      <w:r w:rsidRPr="004D68A9">
        <w:rPr>
          <w:rFonts w:ascii="Times New Roman" w:eastAsia="方正楷体_GBK" w:hAnsi="Times New Roman"/>
        </w:rPr>
        <w:t>，故</w:t>
      </w:r>
      <w:r w:rsidRPr="004D68A9">
        <w:rPr>
          <w:rFonts w:ascii="Times New Roman" w:hAnsi="Times New Roman"/>
        </w:rPr>
        <w:t>A</w:t>
      </w:r>
      <w:r w:rsidRPr="004D68A9">
        <w:rPr>
          <w:rFonts w:ascii="Times New Roman" w:eastAsia="方正楷体_GBK" w:hAnsi="Times New Roman"/>
        </w:rPr>
        <w:t>正确。</w:t>
      </w:r>
    </w:p>
    <w:p w:rsidR="00E15001"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7</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濮阳市第一高级中学高二期中</w:t>
      </w:r>
      <w:r w:rsidR="00252932" w:rsidRPr="004D68A9">
        <w:rPr>
          <w:rFonts w:ascii="Times New Roman" w:eastAsia="方正楷体_GBK" w:hAnsi="Times New Roman"/>
        </w:rPr>
        <w:t>)</w:t>
      </w:r>
      <w:r w:rsidRPr="004D68A9">
        <w:rPr>
          <w:rFonts w:ascii="Times New Roman" w:hAnsi="Times New Roman"/>
        </w:rPr>
        <w:t>一频率为</w:t>
      </w:r>
      <w:r w:rsidRPr="004D68A9">
        <w:rPr>
          <w:rFonts w:ascii="Times New Roman" w:hAnsi="Times New Roman"/>
        </w:rPr>
        <w:t>600 Hz</w:t>
      </w:r>
      <w:r w:rsidRPr="004D68A9">
        <w:rPr>
          <w:rFonts w:ascii="Times New Roman" w:hAnsi="Times New Roman"/>
        </w:rPr>
        <w:t>的声源以</w:t>
      </w:r>
      <w:r w:rsidRPr="004D68A9">
        <w:rPr>
          <w:rFonts w:ascii="Times New Roman" w:hAnsi="Times New Roman"/>
        </w:rPr>
        <w:t>20 rad/s</w:t>
      </w:r>
      <w:r w:rsidRPr="004D68A9">
        <w:rPr>
          <w:rFonts w:ascii="Times New Roman" w:hAnsi="Times New Roman"/>
        </w:rPr>
        <w:t>的角速度沿一半径为</w:t>
      </w:r>
      <w:r w:rsidRPr="004D68A9">
        <w:rPr>
          <w:rFonts w:ascii="Times New Roman" w:hAnsi="Times New Roman"/>
        </w:rPr>
        <w:t>0</w:t>
      </w:r>
      <w:r w:rsidR="00252932" w:rsidRPr="004D68A9">
        <w:rPr>
          <w:rFonts w:ascii="Times New Roman" w:hAnsi="Times New Roman"/>
        </w:rPr>
        <w:t>.</w:t>
      </w:r>
      <w:r w:rsidRPr="004D68A9">
        <w:rPr>
          <w:rFonts w:ascii="Times New Roman" w:hAnsi="Times New Roman"/>
        </w:rPr>
        <w:t>8 m</w:t>
      </w:r>
      <w:r w:rsidRPr="004D68A9">
        <w:rPr>
          <w:rFonts w:ascii="Times New Roman" w:hAnsi="Times New Roman"/>
        </w:rPr>
        <w:t>的圆周</w:t>
      </w:r>
      <w:r w:rsidR="00252932" w:rsidRPr="004D68A9">
        <w:rPr>
          <w:rFonts w:ascii="Times New Roman" w:hAnsi="Times New Roman"/>
        </w:rPr>
        <w:t>(</w:t>
      </w:r>
      <w:r w:rsidRPr="004D68A9">
        <w:rPr>
          <w:rFonts w:ascii="Times New Roman" w:hAnsi="Times New Roman"/>
        </w:rPr>
        <w:t>圆心为</w:t>
      </w:r>
      <w:r w:rsidRPr="004D68A9">
        <w:rPr>
          <w:rFonts w:ascii="Times New Roman" w:hAnsi="Times New Roman"/>
          <w:i/>
        </w:rPr>
        <w:t>O</w:t>
      </w:r>
      <w:r w:rsidRPr="004D68A9">
        <w:rPr>
          <w:rFonts w:ascii="Times New Roman" w:hAnsi="Times New Roman"/>
        </w:rPr>
        <w:t>点</w:t>
      </w:r>
      <w:r w:rsidR="00252932" w:rsidRPr="004D68A9">
        <w:rPr>
          <w:rFonts w:ascii="Times New Roman" w:hAnsi="Times New Roman"/>
        </w:rPr>
        <w:t>)</w:t>
      </w:r>
      <w:r w:rsidRPr="004D68A9">
        <w:rPr>
          <w:rFonts w:ascii="Times New Roman" w:hAnsi="Times New Roman"/>
        </w:rPr>
        <w:t>做匀速圆周运动。一观察者站在离圆心很远的</w:t>
      </w:r>
      <w:r w:rsidRPr="004D68A9">
        <w:rPr>
          <w:rFonts w:ascii="Times New Roman" w:hAnsi="Times New Roman"/>
          <w:i/>
        </w:rPr>
        <w:t>P</w:t>
      </w:r>
      <w:r w:rsidRPr="004D68A9">
        <w:rPr>
          <w:rFonts w:ascii="Times New Roman" w:hAnsi="Times New Roman"/>
        </w:rPr>
        <w:t>点且相对于圆心静止，如图所示，则观察者接收到</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521980" w:rsidRPr="004D68A9" w:rsidRDefault="00474210" w:rsidP="00521980">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lastRenderedPageBreak/>
        <w:drawing>
          <wp:inline distT="0" distB="0" distL="0" distR="0">
            <wp:extent cx="1043940" cy="609600"/>
            <wp:effectExtent l="0" t="0" r="3810" b="0"/>
            <wp:docPr id="21"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43940" cy="6096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声源在</w:t>
      </w:r>
      <w:r w:rsidRPr="004D68A9">
        <w:rPr>
          <w:rFonts w:ascii="Times New Roman" w:hAnsi="Times New Roman"/>
          <w:i/>
        </w:rPr>
        <w:t>A</w:t>
      </w:r>
      <w:r w:rsidRPr="004D68A9">
        <w:rPr>
          <w:rFonts w:ascii="Times New Roman" w:hAnsi="Times New Roman"/>
        </w:rPr>
        <w:t>点时发出声音的频率等于</w:t>
      </w:r>
      <w:r w:rsidRPr="004D68A9">
        <w:rPr>
          <w:rFonts w:ascii="Times New Roman" w:hAnsi="Times New Roman"/>
        </w:rPr>
        <w:t>600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声源在</w:t>
      </w:r>
      <w:r w:rsidRPr="004D68A9">
        <w:rPr>
          <w:rFonts w:ascii="Times New Roman" w:hAnsi="Times New Roman"/>
          <w:i/>
        </w:rPr>
        <w:t>B</w:t>
      </w:r>
      <w:r w:rsidRPr="004D68A9">
        <w:rPr>
          <w:rFonts w:ascii="Times New Roman" w:hAnsi="Times New Roman"/>
        </w:rPr>
        <w:t>点时发出声音的频率等于</w:t>
      </w:r>
      <w:r w:rsidRPr="004D68A9">
        <w:rPr>
          <w:rFonts w:ascii="Times New Roman" w:hAnsi="Times New Roman"/>
        </w:rPr>
        <w:t>600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声源在</w:t>
      </w:r>
      <w:r w:rsidRPr="004D68A9">
        <w:rPr>
          <w:rFonts w:ascii="Times New Roman" w:hAnsi="Times New Roman"/>
          <w:i/>
        </w:rPr>
        <w:t>C</w:t>
      </w:r>
      <w:r w:rsidRPr="004D68A9">
        <w:rPr>
          <w:rFonts w:ascii="Times New Roman" w:hAnsi="Times New Roman"/>
        </w:rPr>
        <w:t>点时发出声音的频率等于</w:t>
      </w:r>
      <w:r w:rsidRPr="004D68A9">
        <w:rPr>
          <w:rFonts w:ascii="Times New Roman" w:hAnsi="Times New Roman"/>
        </w:rPr>
        <w:t>600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声源在</w:t>
      </w:r>
      <w:r w:rsidRPr="004D68A9">
        <w:rPr>
          <w:rFonts w:ascii="Times New Roman" w:hAnsi="Times New Roman"/>
          <w:i/>
        </w:rPr>
        <w:t>D</w:t>
      </w:r>
      <w:r w:rsidRPr="004D68A9">
        <w:rPr>
          <w:rFonts w:ascii="Times New Roman" w:hAnsi="Times New Roman"/>
        </w:rPr>
        <w:t>点时发出声音的频率小于</w:t>
      </w:r>
      <w:r w:rsidRPr="004D68A9">
        <w:rPr>
          <w:rFonts w:ascii="Times New Roman" w:hAnsi="Times New Roman"/>
        </w:rPr>
        <w:t>600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根据多普勒效应，当声源和观察者相互靠近时观察者接收到的频率大于声源的频率，当声源和观察者相互远离时观察者接收到的频率小于声源的频率。将声源运动到</w:t>
      </w:r>
      <w:r w:rsidRPr="004D68A9">
        <w:rPr>
          <w:rFonts w:ascii="Times New Roman" w:hAnsi="Times New Roman"/>
          <w:i/>
        </w:rPr>
        <w:t>A</w:t>
      </w:r>
      <w:r w:rsidRPr="004D68A9">
        <w:rPr>
          <w:rFonts w:ascii="Times New Roman" w:eastAsia="方正楷体_GBK" w:hAnsi="Times New Roman"/>
        </w:rPr>
        <w:t>、</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C</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四个点时，相对于观察者的速度方向画出来，可以得到</w:t>
      </w:r>
      <w:r w:rsidRPr="004D68A9">
        <w:rPr>
          <w:rFonts w:ascii="Times New Roman" w:hAnsi="Times New Roman"/>
          <w:i/>
        </w:rPr>
        <w:t>A</w:t>
      </w:r>
      <w:r w:rsidRPr="004D68A9">
        <w:rPr>
          <w:rFonts w:ascii="Times New Roman" w:eastAsia="方正楷体_GBK" w:hAnsi="Times New Roman"/>
        </w:rPr>
        <w:t>点有接近观察者的趋势，</w:t>
      </w:r>
      <w:r w:rsidRPr="004D68A9">
        <w:rPr>
          <w:rFonts w:ascii="Times New Roman" w:hAnsi="Times New Roman"/>
          <w:i/>
        </w:rPr>
        <w:t>C</w:t>
      </w:r>
      <w:r w:rsidRPr="004D68A9">
        <w:rPr>
          <w:rFonts w:ascii="Times New Roman" w:eastAsia="方正楷体_GBK" w:hAnsi="Times New Roman"/>
        </w:rPr>
        <w:t>点有远离观察者的趋势，声源在</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两点的速度方向垂直</w:t>
      </w:r>
      <w:r w:rsidRPr="004D68A9">
        <w:rPr>
          <w:rFonts w:ascii="Times New Roman" w:hAnsi="Times New Roman"/>
          <w:i/>
        </w:rPr>
        <w:t>O</w:t>
      </w:r>
      <w:r w:rsidRPr="004D68A9">
        <w:rPr>
          <w:rFonts w:ascii="Times New Roman" w:eastAsia="方正楷体_GBK" w:hAnsi="Times New Roman"/>
        </w:rPr>
        <w:t>点与观察者的连线。所以在</w:t>
      </w:r>
      <w:r w:rsidRPr="004D68A9">
        <w:rPr>
          <w:rFonts w:ascii="Times New Roman" w:hAnsi="Times New Roman"/>
          <w:i/>
        </w:rPr>
        <w:t>B</w:t>
      </w:r>
      <w:r w:rsidRPr="004D68A9">
        <w:rPr>
          <w:rFonts w:ascii="Times New Roman" w:eastAsia="方正楷体_GBK" w:hAnsi="Times New Roman"/>
        </w:rPr>
        <w:t>、</w:t>
      </w:r>
      <w:r w:rsidRPr="004D68A9">
        <w:rPr>
          <w:rFonts w:ascii="Times New Roman" w:hAnsi="Times New Roman"/>
          <w:i/>
        </w:rPr>
        <w:t>D</w:t>
      </w:r>
      <w:r w:rsidRPr="004D68A9">
        <w:rPr>
          <w:rFonts w:ascii="Times New Roman" w:eastAsia="方正楷体_GBK" w:hAnsi="Times New Roman"/>
        </w:rPr>
        <w:t>两点，观察者接收到的频率就等于声源的频率，而在</w:t>
      </w:r>
      <w:r w:rsidRPr="004D68A9">
        <w:rPr>
          <w:rFonts w:ascii="Times New Roman" w:hAnsi="Times New Roman"/>
          <w:i/>
        </w:rPr>
        <w:t>A</w:t>
      </w:r>
      <w:r w:rsidRPr="004D68A9">
        <w:rPr>
          <w:rFonts w:ascii="Times New Roman" w:eastAsia="方正楷体_GBK" w:hAnsi="Times New Roman"/>
        </w:rPr>
        <w:t>点观察者接收到的频率大于声源的频率，在</w:t>
      </w:r>
      <w:r w:rsidRPr="004D68A9">
        <w:rPr>
          <w:rFonts w:ascii="Times New Roman" w:hAnsi="Times New Roman"/>
          <w:i/>
        </w:rPr>
        <w:t>C</w:t>
      </w:r>
      <w:r w:rsidRPr="004D68A9">
        <w:rPr>
          <w:rFonts w:ascii="Times New Roman" w:eastAsia="方正楷体_GBK" w:hAnsi="Times New Roman"/>
        </w:rPr>
        <w:t>点观察者接收到的频率小于声源的频率，故选</w:t>
      </w:r>
      <w:r w:rsidRPr="004D68A9">
        <w:rPr>
          <w:rFonts w:ascii="Times New Roman" w:hAnsi="Times New Roman"/>
        </w:rPr>
        <w:t>B</w:t>
      </w:r>
      <w:r w:rsidRPr="004D68A9">
        <w:rPr>
          <w:rFonts w:ascii="Times New Roman" w:eastAsia="方正楷体_GBK" w:hAnsi="Times New Roman"/>
        </w:rPr>
        <w:t>。</w:t>
      </w:r>
    </w:p>
    <w:p w:rsidR="00E15001" w:rsidRPr="004D68A9" w:rsidRDefault="00474210" w:rsidP="009A3F98">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1082040" cy="396240"/>
            <wp:effectExtent l="0" t="0" r="3810" b="3810"/>
            <wp:docPr id="22"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hAnsi="Times New Roman"/>
          <w:i/>
        </w:rPr>
        <w:t>~</w:t>
      </w:r>
      <w:r w:rsidR="000761B9" w:rsidRPr="004D68A9">
        <w:rPr>
          <w:rFonts w:ascii="Times New Roman" w:hAnsi="Times New Roman"/>
        </w:rPr>
        <w:t>11</w:t>
      </w:r>
      <w:r w:rsidR="000761B9" w:rsidRPr="004D68A9">
        <w:rPr>
          <w:rFonts w:ascii="Times New Roman" w:eastAsia="方正楷体_GBK" w:hAnsi="Times New Roman"/>
        </w:rPr>
        <w:t>题，每题</w:t>
      </w:r>
      <w:r w:rsidR="000761B9" w:rsidRPr="004D68A9">
        <w:rPr>
          <w:rFonts w:ascii="Times New Roman" w:hAnsi="Times New Roman"/>
        </w:rPr>
        <w:t>6</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8</w:t>
      </w:r>
      <w:r w:rsidR="00252932" w:rsidRPr="004D68A9">
        <w:rPr>
          <w:rFonts w:ascii="Times New Roman" w:hAnsi="Times New Roman"/>
        </w:rPr>
        <w:t>.</w:t>
      </w:r>
      <w:r w:rsidRPr="004D68A9">
        <w:rPr>
          <w:rFonts w:ascii="Times New Roman" w:hAnsi="Times New Roman"/>
        </w:rPr>
        <w:t>蝙蝠在洞穴中飞来飞去时，它利用超声脉冲导航非常有效。这种超声脉冲是持续</w:t>
      </w:r>
      <w:r w:rsidRPr="004D68A9">
        <w:rPr>
          <w:rFonts w:ascii="Times New Roman" w:hAnsi="Times New Roman"/>
        </w:rPr>
        <w:t>1 ms</w:t>
      </w:r>
      <w:r w:rsidRPr="004D68A9">
        <w:rPr>
          <w:rFonts w:ascii="Times New Roman" w:hAnsi="Times New Roman"/>
        </w:rPr>
        <w:t>或不到</w:t>
      </w:r>
      <w:r w:rsidRPr="004D68A9">
        <w:rPr>
          <w:rFonts w:ascii="Times New Roman" w:hAnsi="Times New Roman"/>
        </w:rPr>
        <w:t>1 ms</w:t>
      </w:r>
      <w:r w:rsidRPr="004D68A9">
        <w:rPr>
          <w:rFonts w:ascii="Times New Roman" w:hAnsi="Times New Roman"/>
        </w:rPr>
        <w:t>的短促发射，且每秒连续发射几次。假定蝙蝠的超声脉冲发射频率为</w:t>
      </w:r>
      <w:r w:rsidRPr="004D68A9">
        <w:rPr>
          <w:rFonts w:ascii="Times New Roman" w:hAnsi="Times New Roman"/>
        </w:rPr>
        <w:t>39 000 Hz</w:t>
      </w:r>
      <w:r w:rsidRPr="004D68A9">
        <w:rPr>
          <w:rFonts w:ascii="Times New Roman" w:hAnsi="Times New Roman"/>
        </w:rPr>
        <w:t>，在一次正朝着表面平滑的墙壁飞扑的过程，下列判断中正确的是</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墙壁接收到的超声脉冲频率等于</w:t>
      </w:r>
      <w:r w:rsidRPr="004D68A9">
        <w:rPr>
          <w:rFonts w:ascii="Times New Roman" w:hAnsi="Times New Roman"/>
        </w:rPr>
        <w:t>39 000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蝙蝠接收到从墙壁反射回来的超声脉冲频率等于墙壁接收的频率</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蝙蝠接收到从墙壁反射回来的超声脉冲频率大于墙壁接收的频率</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蝙蝠接收到从墙壁反射回来的超声脉冲频率等于</w:t>
      </w:r>
      <w:r w:rsidRPr="004D68A9">
        <w:rPr>
          <w:rFonts w:ascii="Times New Roman" w:hAnsi="Times New Roman"/>
        </w:rPr>
        <w:t>39 000 Hz</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由于蝙蝠和墙壁发生相对运动，且相互靠近，因此墙壁接收到的频率</w:t>
      </w:r>
      <w:r w:rsidRPr="004D68A9">
        <w:rPr>
          <w:rFonts w:ascii="Times New Roman" w:hAnsi="Times New Roman"/>
          <w:i/>
        </w:rPr>
        <w:t>f</w:t>
      </w:r>
      <w:r w:rsidRPr="004D68A9">
        <w:rPr>
          <w:rFonts w:ascii="Times New Roman" w:hAnsi="Times New Roman"/>
          <w:vertAlign w:val="subscript"/>
        </w:rPr>
        <w:t>1</w:t>
      </w:r>
      <w:r w:rsidRPr="004D68A9">
        <w:rPr>
          <w:rFonts w:ascii="Times New Roman" w:eastAsia="方正楷体_GBK" w:hAnsi="Times New Roman"/>
        </w:rPr>
        <w:t>大于</w:t>
      </w:r>
      <w:r w:rsidRPr="004D68A9">
        <w:rPr>
          <w:rFonts w:ascii="Times New Roman" w:hAnsi="Times New Roman"/>
        </w:rPr>
        <w:t>39</w:t>
      </w:r>
      <w:r w:rsidRPr="004D68A9">
        <w:rPr>
          <w:rFonts w:ascii="Times New Roman" w:eastAsia="方正楷体_GBK" w:hAnsi="Times New Roman"/>
        </w:rPr>
        <w:t xml:space="preserve"> </w:t>
      </w:r>
      <w:r w:rsidRPr="004D68A9">
        <w:rPr>
          <w:rFonts w:ascii="Times New Roman" w:hAnsi="Times New Roman"/>
        </w:rPr>
        <w:t>000</w:t>
      </w:r>
      <w:r w:rsidRPr="004D68A9">
        <w:rPr>
          <w:rFonts w:ascii="Times New Roman" w:eastAsia="方正楷体_GBK" w:hAnsi="Times New Roman"/>
        </w:rPr>
        <w:t xml:space="preserve"> </w:t>
      </w:r>
      <w:r w:rsidRPr="004D68A9">
        <w:rPr>
          <w:rFonts w:ascii="Times New Roman" w:hAnsi="Times New Roman"/>
        </w:rPr>
        <w:t>Hz</w:t>
      </w:r>
      <w:r w:rsidRPr="004D68A9">
        <w:rPr>
          <w:rFonts w:ascii="Times New Roman" w:eastAsia="方正楷体_GBK" w:hAnsi="Times New Roman"/>
        </w:rPr>
        <w:t>，频率为</w:t>
      </w:r>
      <w:r w:rsidRPr="004D68A9">
        <w:rPr>
          <w:rFonts w:ascii="Times New Roman" w:hAnsi="Times New Roman"/>
          <w:i/>
        </w:rPr>
        <w:t>f</w:t>
      </w:r>
      <w:r w:rsidRPr="004D68A9">
        <w:rPr>
          <w:rFonts w:ascii="Times New Roman" w:hAnsi="Times New Roman"/>
          <w:vertAlign w:val="subscript"/>
        </w:rPr>
        <w:t>1</w:t>
      </w:r>
      <w:r w:rsidRPr="004D68A9">
        <w:rPr>
          <w:rFonts w:ascii="Times New Roman" w:eastAsia="方正楷体_GBK" w:hAnsi="Times New Roman"/>
        </w:rPr>
        <w:t>的波经墙壁反射后，与蝙蝠相互靠近，因此蝙蝠接收到反射波的频率</w:t>
      </w:r>
      <w:r w:rsidRPr="004D68A9">
        <w:rPr>
          <w:rFonts w:ascii="Times New Roman" w:hAnsi="Times New Roman"/>
          <w:i/>
        </w:rPr>
        <w:t>f</w:t>
      </w:r>
      <w:r w:rsidRPr="004D68A9">
        <w:rPr>
          <w:rFonts w:ascii="Times New Roman" w:hAnsi="Times New Roman"/>
          <w:vertAlign w:val="subscript"/>
        </w:rPr>
        <w:t>2</w:t>
      </w:r>
      <w:r w:rsidRPr="004D68A9">
        <w:rPr>
          <w:rFonts w:ascii="Times New Roman" w:hAnsi="Times New Roman"/>
        </w:rPr>
        <w:t>&gt;</w:t>
      </w:r>
      <w:r w:rsidRPr="004D68A9">
        <w:rPr>
          <w:rFonts w:ascii="Times New Roman" w:hAnsi="Times New Roman"/>
          <w:i/>
        </w:rPr>
        <w:t>f</w:t>
      </w:r>
      <w:r w:rsidRPr="004D68A9">
        <w:rPr>
          <w:rFonts w:ascii="Times New Roman" w:hAnsi="Times New Roman"/>
          <w:vertAlign w:val="subscript"/>
        </w:rPr>
        <w:t>1</w:t>
      </w:r>
      <w:r w:rsidRPr="004D68A9">
        <w:rPr>
          <w:rFonts w:ascii="Times New Roman" w:eastAsia="方正楷体_GBK" w:hAnsi="Times New Roman"/>
        </w:rPr>
        <w:t>，</w:t>
      </w:r>
      <w:r w:rsidRPr="004D68A9">
        <w:rPr>
          <w:rFonts w:ascii="Times New Roman" w:hAnsi="Times New Roman"/>
        </w:rPr>
        <w:t>C</w:t>
      </w:r>
      <w:r w:rsidRPr="004D68A9">
        <w:rPr>
          <w:rFonts w:ascii="Times New Roman" w:eastAsia="方正楷体_GBK" w:hAnsi="Times New Roman"/>
        </w:rPr>
        <w:t>选项正确。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9</w:t>
      </w:r>
      <w:r w:rsidR="00252932" w:rsidRPr="004D68A9">
        <w:rPr>
          <w:rFonts w:ascii="Times New Roman" w:hAnsi="Times New Roman"/>
        </w:rPr>
        <w:t>.</w:t>
      </w:r>
      <w:r w:rsidRPr="004D68A9">
        <w:rPr>
          <w:rFonts w:ascii="Times New Roman" w:hAnsi="Times New Roman"/>
        </w:rPr>
        <w:t>如图所示，静止的雷达测速仪</w:t>
      </w:r>
      <w:r w:rsidRPr="004D68A9">
        <w:rPr>
          <w:rFonts w:ascii="Times New Roman" w:hAnsi="Times New Roman"/>
        </w:rPr>
        <w:t>a</w:t>
      </w:r>
      <w:r w:rsidRPr="004D68A9">
        <w:rPr>
          <w:rFonts w:ascii="Times New Roman" w:hAnsi="Times New Roman"/>
        </w:rPr>
        <w:t>发射频率为</w:t>
      </w:r>
      <w:r w:rsidRPr="004D68A9">
        <w:rPr>
          <w:rFonts w:ascii="Times New Roman" w:hAnsi="Times New Roman"/>
          <w:i/>
        </w:rPr>
        <w:t>f</w:t>
      </w:r>
      <w:r w:rsidRPr="004D68A9">
        <w:rPr>
          <w:rFonts w:ascii="Times New Roman" w:hAnsi="Times New Roman"/>
          <w:vertAlign w:val="subscript"/>
        </w:rPr>
        <w:t>0</w:t>
      </w:r>
      <w:r w:rsidRPr="004D68A9">
        <w:rPr>
          <w:rFonts w:ascii="Times New Roman" w:hAnsi="Times New Roman"/>
        </w:rPr>
        <w:t>的超声波，该超声波被迎面驶来的汽车</w:t>
      </w:r>
      <w:r w:rsidRPr="004D68A9">
        <w:rPr>
          <w:rFonts w:ascii="Times New Roman" w:hAnsi="Times New Roman"/>
        </w:rPr>
        <w:t>b</w:t>
      </w:r>
      <w:r w:rsidRPr="004D68A9">
        <w:rPr>
          <w:rFonts w:ascii="Times New Roman" w:hAnsi="Times New Roman"/>
        </w:rPr>
        <w:t>反射后，又被</w:t>
      </w:r>
      <w:r w:rsidRPr="004D68A9">
        <w:rPr>
          <w:rFonts w:ascii="Times New Roman" w:hAnsi="Times New Roman"/>
        </w:rPr>
        <w:t>a</w:t>
      </w:r>
      <w:r w:rsidRPr="004D68A9">
        <w:rPr>
          <w:rFonts w:ascii="Times New Roman" w:hAnsi="Times New Roman"/>
        </w:rPr>
        <w:t>接收到。则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74210" w:rsidP="009A3F98">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extent cx="1623060" cy="289560"/>
            <wp:effectExtent l="0" t="0" r="0" b="0"/>
            <wp:docPr id="23"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23060" cy="28956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测速仪</w:t>
      </w:r>
      <w:r w:rsidRPr="004D68A9">
        <w:rPr>
          <w:rFonts w:ascii="Times New Roman" w:hAnsi="Times New Roman"/>
        </w:rPr>
        <w:t>a</w:t>
      </w:r>
      <w:r w:rsidRPr="004D68A9">
        <w:rPr>
          <w:rFonts w:ascii="Times New Roman" w:hAnsi="Times New Roman"/>
        </w:rPr>
        <w:t>的发射波与汽车</w:t>
      </w:r>
      <w:r w:rsidRPr="004D68A9">
        <w:rPr>
          <w:rFonts w:ascii="Times New Roman" w:hAnsi="Times New Roman"/>
        </w:rPr>
        <w:t>b</w:t>
      </w:r>
      <w:r w:rsidRPr="004D68A9">
        <w:rPr>
          <w:rFonts w:ascii="Times New Roman" w:hAnsi="Times New Roman"/>
        </w:rPr>
        <w:t>的反射波相遇会发生干涉</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汽车</w:t>
      </w:r>
      <w:r w:rsidRPr="004D68A9">
        <w:rPr>
          <w:rFonts w:ascii="Times New Roman" w:hAnsi="Times New Roman"/>
        </w:rPr>
        <w:t>b</w:t>
      </w:r>
      <w:r w:rsidRPr="004D68A9">
        <w:rPr>
          <w:rFonts w:ascii="Times New Roman" w:hAnsi="Times New Roman"/>
        </w:rPr>
        <w:t>接收到的超声波频率大于</w:t>
      </w:r>
      <w:r w:rsidRPr="004D68A9">
        <w:rPr>
          <w:rFonts w:ascii="Times New Roman" w:hAnsi="Times New Roman"/>
          <w:i/>
        </w:rPr>
        <w:t>f</w:t>
      </w:r>
      <w:r w:rsidRPr="004D68A9">
        <w:rPr>
          <w:rFonts w:ascii="Times New Roman" w:hAnsi="Times New Roman"/>
          <w:vertAlign w:val="subscript"/>
        </w:rPr>
        <w:t>0</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测速仪</w:t>
      </w:r>
      <w:r w:rsidRPr="004D68A9">
        <w:rPr>
          <w:rFonts w:ascii="Times New Roman" w:hAnsi="Times New Roman"/>
        </w:rPr>
        <w:t>a</w:t>
      </w:r>
      <w:r w:rsidRPr="004D68A9">
        <w:rPr>
          <w:rFonts w:ascii="Times New Roman" w:hAnsi="Times New Roman"/>
        </w:rPr>
        <w:t>接收到汽车</w:t>
      </w:r>
      <w:r w:rsidRPr="004D68A9">
        <w:rPr>
          <w:rFonts w:ascii="Times New Roman" w:hAnsi="Times New Roman"/>
        </w:rPr>
        <w:t>b</w:t>
      </w:r>
      <w:r w:rsidRPr="004D68A9">
        <w:rPr>
          <w:rFonts w:ascii="Times New Roman" w:hAnsi="Times New Roman"/>
        </w:rPr>
        <w:t>的反射波频率小于</w:t>
      </w:r>
      <w:r w:rsidRPr="004D68A9">
        <w:rPr>
          <w:rFonts w:ascii="Times New Roman" w:hAnsi="Times New Roman"/>
          <w:i/>
        </w:rPr>
        <w:t>f</w:t>
      </w:r>
      <w:r w:rsidRPr="004D68A9">
        <w:rPr>
          <w:rFonts w:ascii="Times New Roman" w:hAnsi="Times New Roman"/>
          <w:vertAlign w:val="subscript"/>
        </w:rPr>
        <w:t>0</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反射波在空气中的传播速度与</w:t>
      </w:r>
      <w:r w:rsidRPr="004D68A9">
        <w:rPr>
          <w:rFonts w:ascii="Times New Roman" w:hAnsi="Times New Roman"/>
        </w:rPr>
        <w:t>b</w:t>
      </w:r>
      <w:r w:rsidRPr="004D68A9">
        <w:rPr>
          <w:rFonts w:ascii="Times New Roman" w:hAnsi="Times New Roman"/>
        </w:rPr>
        <w:t>运动速度有关</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B</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由多普勒效应可知，汽车</w:t>
      </w:r>
      <w:r w:rsidRPr="004D68A9">
        <w:rPr>
          <w:rFonts w:ascii="Times New Roman" w:hAnsi="Times New Roman"/>
        </w:rPr>
        <w:t>b</w:t>
      </w:r>
      <w:r w:rsidRPr="004D68A9">
        <w:rPr>
          <w:rFonts w:ascii="Times New Roman" w:eastAsia="方正楷体_GBK" w:hAnsi="Times New Roman"/>
        </w:rPr>
        <w:t>的反射波的频率大于</w:t>
      </w:r>
      <w:r w:rsidRPr="004D68A9">
        <w:rPr>
          <w:rFonts w:ascii="Times New Roman" w:hAnsi="Times New Roman"/>
          <w:i/>
        </w:rPr>
        <w:t>f</w:t>
      </w:r>
      <w:r w:rsidRPr="004D68A9">
        <w:rPr>
          <w:rFonts w:ascii="Times New Roman" w:hAnsi="Times New Roman"/>
          <w:vertAlign w:val="subscript"/>
        </w:rPr>
        <w:t>0</w:t>
      </w:r>
      <w:r w:rsidRPr="004D68A9">
        <w:rPr>
          <w:rFonts w:ascii="Times New Roman" w:eastAsia="方正楷体_GBK" w:hAnsi="Times New Roman"/>
        </w:rPr>
        <w:t>，所以测速仪</w:t>
      </w:r>
      <w:r w:rsidRPr="004D68A9">
        <w:rPr>
          <w:rFonts w:ascii="Times New Roman" w:hAnsi="Times New Roman"/>
        </w:rPr>
        <w:t>a</w:t>
      </w:r>
      <w:r w:rsidRPr="004D68A9">
        <w:rPr>
          <w:rFonts w:ascii="Times New Roman" w:eastAsia="方正楷体_GBK" w:hAnsi="Times New Roman"/>
        </w:rPr>
        <w:t>的发射波与汽车</w:t>
      </w:r>
      <w:r w:rsidRPr="004D68A9">
        <w:rPr>
          <w:rFonts w:ascii="Times New Roman" w:hAnsi="Times New Roman"/>
        </w:rPr>
        <w:t>b</w:t>
      </w:r>
      <w:r w:rsidRPr="004D68A9">
        <w:rPr>
          <w:rFonts w:ascii="Times New Roman" w:eastAsia="方正楷体_GBK" w:hAnsi="Times New Roman"/>
        </w:rPr>
        <w:t>的反射波相遇不会发生干涉，故</w:t>
      </w:r>
      <w:r w:rsidRPr="004D68A9">
        <w:rPr>
          <w:rFonts w:ascii="Times New Roman" w:hAnsi="Times New Roman"/>
        </w:rPr>
        <w:t>A</w:t>
      </w:r>
      <w:r w:rsidRPr="004D68A9">
        <w:rPr>
          <w:rFonts w:ascii="Times New Roman" w:eastAsia="方正楷体_GBK" w:hAnsi="Times New Roman"/>
        </w:rPr>
        <w:t>错误；由多普勒效应可知汽车</w:t>
      </w:r>
      <w:r w:rsidRPr="004D68A9">
        <w:rPr>
          <w:rFonts w:ascii="Times New Roman" w:hAnsi="Times New Roman"/>
        </w:rPr>
        <w:t>b</w:t>
      </w:r>
      <w:r w:rsidRPr="004D68A9">
        <w:rPr>
          <w:rFonts w:ascii="Times New Roman" w:eastAsia="方正楷体_GBK" w:hAnsi="Times New Roman"/>
        </w:rPr>
        <w:t>接收到的超声波频率大于</w:t>
      </w:r>
      <w:r w:rsidRPr="004D68A9">
        <w:rPr>
          <w:rFonts w:ascii="Times New Roman" w:hAnsi="Times New Roman"/>
          <w:i/>
        </w:rPr>
        <w:t>f</w:t>
      </w:r>
      <w:r w:rsidRPr="004D68A9">
        <w:rPr>
          <w:rFonts w:ascii="Times New Roman" w:hAnsi="Times New Roman"/>
          <w:vertAlign w:val="subscript"/>
        </w:rPr>
        <w:t>0</w:t>
      </w:r>
      <w:r w:rsidRPr="004D68A9">
        <w:rPr>
          <w:rFonts w:ascii="Times New Roman" w:eastAsia="方正楷体_GBK" w:hAnsi="Times New Roman"/>
        </w:rPr>
        <w:t>，故</w:t>
      </w:r>
      <w:r w:rsidRPr="004D68A9">
        <w:rPr>
          <w:rFonts w:ascii="Times New Roman" w:hAnsi="Times New Roman"/>
        </w:rPr>
        <w:t>B</w:t>
      </w:r>
      <w:r w:rsidRPr="004D68A9">
        <w:rPr>
          <w:rFonts w:ascii="Times New Roman" w:eastAsia="方正楷体_GBK" w:hAnsi="Times New Roman"/>
        </w:rPr>
        <w:t>正确；由多普勒效应可知，</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相互靠近，测速仪</w:t>
      </w:r>
      <w:r w:rsidRPr="004D68A9">
        <w:rPr>
          <w:rFonts w:ascii="Times New Roman" w:hAnsi="Times New Roman"/>
        </w:rPr>
        <w:t>a</w:t>
      </w:r>
      <w:r w:rsidRPr="004D68A9">
        <w:rPr>
          <w:rFonts w:ascii="Times New Roman" w:eastAsia="方正楷体_GBK" w:hAnsi="Times New Roman"/>
        </w:rPr>
        <w:t>接收到汽车</w:t>
      </w:r>
      <w:r w:rsidRPr="004D68A9">
        <w:rPr>
          <w:rFonts w:ascii="Times New Roman" w:hAnsi="Times New Roman"/>
        </w:rPr>
        <w:t>b</w:t>
      </w:r>
      <w:r w:rsidRPr="004D68A9">
        <w:rPr>
          <w:rFonts w:ascii="Times New Roman" w:eastAsia="方正楷体_GBK" w:hAnsi="Times New Roman"/>
        </w:rPr>
        <w:t>的反射波频率大于</w:t>
      </w:r>
      <w:r w:rsidRPr="004D68A9">
        <w:rPr>
          <w:rFonts w:ascii="Times New Roman" w:hAnsi="Times New Roman"/>
          <w:i/>
        </w:rPr>
        <w:t>f</w:t>
      </w:r>
      <w:r w:rsidRPr="004D68A9">
        <w:rPr>
          <w:rFonts w:ascii="Times New Roman" w:hAnsi="Times New Roman"/>
          <w:vertAlign w:val="subscript"/>
        </w:rPr>
        <w:t>0</w:t>
      </w:r>
      <w:r w:rsidRPr="004D68A9">
        <w:rPr>
          <w:rFonts w:ascii="Times New Roman" w:eastAsia="方正楷体_GBK" w:hAnsi="Times New Roman"/>
        </w:rPr>
        <w:t>，故</w:t>
      </w:r>
      <w:r w:rsidRPr="004D68A9">
        <w:rPr>
          <w:rFonts w:ascii="Times New Roman" w:hAnsi="Times New Roman"/>
        </w:rPr>
        <w:t>C</w:t>
      </w:r>
      <w:r w:rsidRPr="004D68A9">
        <w:rPr>
          <w:rFonts w:ascii="Times New Roman" w:eastAsia="方正楷体_GBK" w:hAnsi="Times New Roman"/>
        </w:rPr>
        <w:t>错误；同一介质中波的传播速度相等，故</w:t>
      </w:r>
      <w:r w:rsidRPr="004D68A9">
        <w:rPr>
          <w:rFonts w:ascii="Times New Roman" w:hAnsi="Times New Roman"/>
        </w:rPr>
        <w:t>D</w:t>
      </w:r>
      <w:r w:rsidRPr="004D68A9">
        <w:rPr>
          <w:rFonts w:ascii="Times New Roman" w:eastAsia="方正楷体_GBK" w:hAnsi="Times New Roman"/>
        </w:rPr>
        <w:t>错误。</w:t>
      </w:r>
    </w:p>
    <w:p w:rsidR="00E15001"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10</w:t>
      </w:r>
      <w:r w:rsidR="00252932" w:rsidRPr="004D68A9">
        <w:rPr>
          <w:rFonts w:ascii="Times New Roman" w:hAnsi="Times New Roman"/>
        </w:rPr>
        <w:t>.</w:t>
      </w:r>
      <w:r w:rsidRPr="004D68A9">
        <w:rPr>
          <w:rFonts w:ascii="Times New Roman" w:hAnsi="Times New Roman"/>
        </w:rPr>
        <w:t>在</w:t>
      </w:r>
      <w:r w:rsidRPr="004D68A9">
        <w:rPr>
          <w:rFonts w:ascii="Times New Roman" w:hAnsi="Times New Roman"/>
          <w:i/>
        </w:rPr>
        <w:t>t</w:t>
      </w:r>
      <w:r w:rsidR="001D55EA" w:rsidRPr="004D68A9">
        <w:rPr>
          <w:rFonts w:ascii="Times New Roman" w:hAnsi="Times New Roman"/>
        </w:rPr>
        <w:t>＝</w:t>
      </w:r>
      <w:r w:rsidRPr="004D68A9">
        <w:rPr>
          <w:rFonts w:ascii="Times New Roman" w:hAnsi="Times New Roman"/>
        </w:rPr>
        <w:t>0</w:t>
      </w:r>
      <w:r w:rsidRPr="004D68A9">
        <w:rPr>
          <w:rFonts w:ascii="Times New Roman" w:hAnsi="Times New Roman"/>
        </w:rPr>
        <w:t>时刻，两辆汽车甲、乙到十字路口</w:t>
      </w:r>
      <w:r w:rsidRPr="004D68A9">
        <w:rPr>
          <w:rFonts w:ascii="Times New Roman" w:hAnsi="Times New Roman"/>
          <w:i/>
        </w:rPr>
        <w:t>O</w:t>
      </w:r>
      <w:r w:rsidRPr="004D68A9">
        <w:rPr>
          <w:rFonts w:ascii="Times New Roman" w:hAnsi="Times New Roman"/>
        </w:rPr>
        <w:t>处的距离分别为</w:t>
      </w:r>
      <w:r w:rsidRPr="004D68A9">
        <w:rPr>
          <w:rFonts w:ascii="Times New Roman" w:hAnsi="Times New Roman"/>
          <w:i/>
        </w:rPr>
        <w:t>x</w:t>
      </w:r>
      <w:r w:rsidRPr="004D68A9">
        <w:rPr>
          <w:rFonts w:ascii="Times New Roman" w:hAnsi="Times New Roman"/>
          <w:vertAlign w:val="subscript"/>
        </w:rPr>
        <w:t>甲</w:t>
      </w:r>
      <w:r w:rsidRPr="004D68A9">
        <w:rPr>
          <w:rFonts w:ascii="Times New Roman" w:hAnsi="Times New Roman"/>
        </w:rPr>
        <w:t>和</w:t>
      </w:r>
      <w:r w:rsidRPr="004D68A9">
        <w:rPr>
          <w:rFonts w:ascii="Times New Roman" w:hAnsi="Times New Roman"/>
          <w:i/>
        </w:rPr>
        <w:t>x</w:t>
      </w:r>
      <w:r w:rsidRPr="004D68A9">
        <w:rPr>
          <w:rFonts w:ascii="Times New Roman" w:hAnsi="Times New Roman"/>
          <w:vertAlign w:val="subscript"/>
        </w:rPr>
        <w:t>乙</w:t>
      </w:r>
      <w:r w:rsidRPr="004D68A9">
        <w:rPr>
          <w:rFonts w:ascii="Times New Roman" w:hAnsi="Times New Roman"/>
        </w:rPr>
        <w:t>。两车分别以速率</w:t>
      </w:r>
      <w:r w:rsidRPr="004D68A9">
        <w:rPr>
          <w:rFonts w:ascii="Times New Roman" w:hAnsi="Times New Roman"/>
          <w:i/>
        </w:rPr>
        <w:t>v</w:t>
      </w:r>
      <w:r w:rsidRPr="004D68A9">
        <w:rPr>
          <w:rFonts w:ascii="Times New Roman" w:hAnsi="Times New Roman"/>
          <w:vertAlign w:val="subscript"/>
        </w:rPr>
        <w:t>甲</w:t>
      </w:r>
      <w:r w:rsidRPr="004D68A9">
        <w:rPr>
          <w:rFonts w:ascii="Times New Roman" w:hAnsi="Times New Roman"/>
        </w:rPr>
        <w:t>和</w:t>
      </w:r>
      <w:r w:rsidRPr="004D68A9">
        <w:rPr>
          <w:rFonts w:ascii="Times New Roman" w:hAnsi="Times New Roman"/>
          <w:i/>
        </w:rPr>
        <w:t>v</w:t>
      </w:r>
      <w:r w:rsidRPr="004D68A9">
        <w:rPr>
          <w:rFonts w:ascii="Times New Roman" w:hAnsi="Times New Roman"/>
          <w:vertAlign w:val="subscript"/>
        </w:rPr>
        <w:t>乙</w:t>
      </w:r>
      <w:r w:rsidRPr="004D68A9">
        <w:rPr>
          <w:rFonts w:ascii="Times New Roman" w:hAnsi="Times New Roman"/>
        </w:rPr>
        <w:t>沿水平的、相互正交的公路匀速前进，如图所示。汽车甲持续地以固定的频率</w:t>
      </w:r>
      <w:r w:rsidRPr="004D68A9">
        <w:rPr>
          <w:rFonts w:ascii="Times New Roman" w:hAnsi="Times New Roman"/>
          <w:i/>
        </w:rPr>
        <w:t>f</w:t>
      </w:r>
      <w:r w:rsidRPr="004D68A9">
        <w:rPr>
          <w:rFonts w:ascii="Times New Roman" w:hAnsi="Times New Roman"/>
          <w:vertAlign w:val="subscript"/>
        </w:rPr>
        <w:t>0</w:t>
      </w:r>
      <w:r w:rsidRPr="004D68A9">
        <w:rPr>
          <w:rFonts w:ascii="Times New Roman" w:hAnsi="Times New Roman"/>
        </w:rPr>
        <w:t>鸣笛，则在任意时刻汽车乙的司机所检测到的笛声频率将如何变化</w:t>
      </w:r>
      <w:r w:rsidR="00252932" w:rsidRPr="004D68A9">
        <w:rPr>
          <w:rFonts w:ascii="Times New Roman" w:hAnsi="Times New Roman"/>
        </w:rPr>
        <w:t>(</w:t>
      </w:r>
      <w:r w:rsidRPr="004D68A9">
        <w:rPr>
          <w:rFonts w:ascii="Times New Roman" w:hAnsi="Times New Roman"/>
        </w:rPr>
        <w:t>已知声速为</w:t>
      </w:r>
      <w:r w:rsidRPr="004D68A9">
        <w:rPr>
          <w:rFonts w:ascii="Times New Roman" w:hAnsi="Times New Roman"/>
          <w:i/>
        </w:rPr>
        <w:t>u</w:t>
      </w:r>
      <w:r w:rsidRPr="004D68A9">
        <w:rPr>
          <w:rFonts w:ascii="Times New Roman" w:hAnsi="Times New Roman"/>
        </w:rPr>
        <w:t>，且有</w:t>
      </w:r>
      <w:r w:rsidRPr="004D68A9">
        <w:rPr>
          <w:rFonts w:ascii="Times New Roman" w:hAnsi="Times New Roman"/>
          <w:i/>
        </w:rPr>
        <w:t>u</w:t>
      </w:r>
      <w:r w:rsidRPr="004D68A9">
        <w:rPr>
          <w:rFonts w:ascii="Times New Roman" w:hAnsi="Times New Roman"/>
        </w:rPr>
        <w:t>&gt;</w:t>
      </w:r>
      <w:r w:rsidRPr="004D68A9">
        <w:rPr>
          <w:rFonts w:ascii="Times New Roman" w:hAnsi="Times New Roman"/>
          <w:i/>
        </w:rPr>
        <w:t>v</w:t>
      </w:r>
      <w:r w:rsidRPr="004D68A9">
        <w:rPr>
          <w:rFonts w:ascii="Times New Roman" w:hAnsi="Times New Roman"/>
          <w:vertAlign w:val="subscript"/>
        </w:rPr>
        <w:t>甲</w:t>
      </w:r>
      <w:r w:rsidRPr="004D68A9">
        <w:rPr>
          <w:rFonts w:ascii="Times New Roman" w:hAnsi="Times New Roman"/>
        </w:rPr>
        <w:t>，</w:t>
      </w:r>
      <w:r w:rsidRPr="004D68A9">
        <w:rPr>
          <w:rFonts w:ascii="Times New Roman" w:hAnsi="Times New Roman"/>
          <w:i/>
        </w:rPr>
        <w:t>u</w:t>
      </w:r>
      <w:r w:rsidRPr="004D68A9">
        <w:rPr>
          <w:rFonts w:ascii="Times New Roman" w:hAnsi="Times New Roman"/>
        </w:rPr>
        <w:t>&gt;</w:t>
      </w:r>
      <w:r w:rsidRPr="004D68A9">
        <w:rPr>
          <w:rFonts w:ascii="Times New Roman" w:hAnsi="Times New Roman"/>
          <w:i/>
        </w:rPr>
        <w:t>v</w:t>
      </w:r>
      <w:r w:rsidRPr="004D68A9">
        <w:rPr>
          <w:rFonts w:ascii="Times New Roman" w:hAnsi="Times New Roman"/>
          <w:vertAlign w:val="subscript"/>
        </w:rPr>
        <w:t>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521980" w:rsidRPr="004D68A9" w:rsidRDefault="00474210" w:rsidP="00521980">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extent cx="1043940" cy="792480"/>
            <wp:effectExtent l="0" t="0" r="3810" b="7620"/>
            <wp:docPr id="24"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43940" cy="7924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当两车均向</w:t>
      </w:r>
      <w:r w:rsidRPr="004D68A9">
        <w:rPr>
          <w:rFonts w:ascii="Times New Roman" w:hAnsi="Times New Roman"/>
          <w:i/>
        </w:rPr>
        <w:t>O</w:t>
      </w:r>
      <w:r w:rsidRPr="004D68A9">
        <w:rPr>
          <w:rFonts w:ascii="Times New Roman" w:hAnsi="Times New Roman"/>
        </w:rPr>
        <w:t>运动</w:t>
      </w:r>
      <w:r w:rsidR="00252932" w:rsidRPr="004D68A9">
        <w:rPr>
          <w:rFonts w:ascii="Times New Roman" w:hAnsi="Times New Roman"/>
        </w:rPr>
        <w:t>(</w:t>
      </w:r>
      <w:r w:rsidRPr="004D68A9">
        <w:rPr>
          <w:rFonts w:ascii="Times New Roman" w:hAnsi="Times New Roman"/>
        </w:rPr>
        <w:t>在到达</w:t>
      </w:r>
      <w:r w:rsidRPr="004D68A9">
        <w:rPr>
          <w:rFonts w:ascii="Times New Roman" w:hAnsi="Times New Roman"/>
          <w:i/>
        </w:rPr>
        <w:t>O</w:t>
      </w:r>
      <w:r w:rsidRPr="004D68A9">
        <w:rPr>
          <w:rFonts w:ascii="Times New Roman" w:hAnsi="Times New Roman"/>
        </w:rPr>
        <w:t>之前</w:t>
      </w:r>
      <w:r w:rsidR="00252932" w:rsidRPr="004D68A9">
        <w:rPr>
          <w:rFonts w:ascii="Times New Roman" w:hAnsi="Times New Roman"/>
        </w:rPr>
        <w:t>)</w:t>
      </w:r>
      <w:r w:rsidRPr="004D68A9">
        <w:rPr>
          <w:rFonts w:ascii="Times New Roman" w:hAnsi="Times New Roman"/>
        </w:rPr>
        <w:t>时，乙司机接收到的频率一定比波源发出的频率低</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当两车均向</w:t>
      </w:r>
      <w:r w:rsidRPr="004D68A9">
        <w:rPr>
          <w:rFonts w:ascii="Times New Roman" w:hAnsi="Times New Roman"/>
          <w:i/>
        </w:rPr>
        <w:t>O</w:t>
      </w:r>
      <w:r w:rsidRPr="004D68A9">
        <w:rPr>
          <w:rFonts w:ascii="Times New Roman" w:hAnsi="Times New Roman"/>
        </w:rPr>
        <w:t>运动</w:t>
      </w:r>
      <w:r w:rsidR="00252932" w:rsidRPr="004D68A9">
        <w:rPr>
          <w:rFonts w:ascii="Times New Roman" w:hAnsi="Times New Roman"/>
        </w:rPr>
        <w:t>(</w:t>
      </w:r>
      <w:r w:rsidRPr="004D68A9">
        <w:rPr>
          <w:rFonts w:ascii="Times New Roman" w:hAnsi="Times New Roman"/>
        </w:rPr>
        <w:t>在到达</w:t>
      </w:r>
      <w:r w:rsidRPr="004D68A9">
        <w:rPr>
          <w:rFonts w:ascii="Times New Roman" w:hAnsi="Times New Roman"/>
          <w:i/>
        </w:rPr>
        <w:t>O</w:t>
      </w:r>
      <w:r w:rsidRPr="004D68A9">
        <w:rPr>
          <w:rFonts w:ascii="Times New Roman" w:hAnsi="Times New Roman"/>
        </w:rPr>
        <w:t>之前</w:t>
      </w:r>
      <w:r w:rsidR="00252932" w:rsidRPr="004D68A9">
        <w:rPr>
          <w:rFonts w:ascii="Times New Roman" w:hAnsi="Times New Roman"/>
        </w:rPr>
        <w:t>)</w:t>
      </w:r>
      <w:r w:rsidRPr="004D68A9">
        <w:rPr>
          <w:rFonts w:ascii="Times New Roman" w:hAnsi="Times New Roman"/>
        </w:rPr>
        <w:t>时，乙司机接收到的频率可能等于波源发出的频率</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当两车均向远离</w:t>
      </w:r>
      <w:r w:rsidRPr="004D68A9">
        <w:rPr>
          <w:rFonts w:ascii="Times New Roman" w:hAnsi="Times New Roman"/>
          <w:i/>
        </w:rPr>
        <w:t>O</w:t>
      </w:r>
      <w:r w:rsidRPr="004D68A9">
        <w:rPr>
          <w:rFonts w:ascii="Times New Roman" w:hAnsi="Times New Roman"/>
        </w:rPr>
        <w:t>的方向运动时，乙司机接收到的频率一定比波源发出的频率低</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当两车均向远离</w:t>
      </w:r>
      <w:r w:rsidRPr="004D68A9">
        <w:rPr>
          <w:rFonts w:ascii="Times New Roman" w:hAnsi="Times New Roman"/>
          <w:i/>
        </w:rPr>
        <w:t>O</w:t>
      </w:r>
      <w:r w:rsidRPr="004D68A9">
        <w:rPr>
          <w:rFonts w:ascii="Times New Roman" w:hAnsi="Times New Roman"/>
        </w:rPr>
        <w:t>的方向运动时，乙司机接收到的频率一定比波源发出的频率高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根据多普勒效应可知，当两车均向</w:t>
      </w:r>
      <w:r w:rsidRPr="004D68A9">
        <w:rPr>
          <w:rFonts w:ascii="Times New Roman" w:hAnsi="Times New Roman"/>
          <w:i/>
        </w:rPr>
        <w:t>O</w:t>
      </w:r>
      <w:r w:rsidRPr="004D68A9">
        <w:rPr>
          <w:rFonts w:ascii="Times New Roman" w:eastAsia="方正楷体_GBK" w:hAnsi="Times New Roman"/>
        </w:rPr>
        <w:t>运动</w:t>
      </w:r>
      <w:r w:rsidR="00252932" w:rsidRPr="004D68A9">
        <w:rPr>
          <w:rFonts w:ascii="Times New Roman" w:eastAsia="方正楷体_GBK" w:hAnsi="Times New Roman"/>
        </w:rPr>
        <w:t>(</w:t>
      </w:r>
      <w:r w:rsidRPr="004D68A9">
        <w:rPr>
          <w:rFonts w:ascii="Times New Roman" w:eastAsia="方正楷体_GBK" w:hAnsi="Times New Roman"/>
        </w:rPr>
        <w:t>在到达</w:t>
      </w:r>
      <w:r w:rsidRPr="004D68A9">
        <w:rPr>
          <w:rFonts w:ascii="Times New Roman" w:hAnsi="Times New Roman"/>
          <w:i/>
        </w:rPr>
        <w:t>O</w:t>
      </w:r>
      <w:r w:rsidRPr="004D68A9">
        <w:rPr>
          <w:rFonts w:ascii="Times New Roman" w:eastAsia="方正楷体_GBK" w:hAnsi="Times New Roman"/>
        </w:rPr>
        <w:t>之前</w:t>
      </w:r>
      <w:r w:rsidR="00252932" w:rsidRPr="004D68A9">
        <w:rPr>
          <w:rFonts w:ascii="Times New Roman" w:eastAsia="方正楷体_GBK" w:hAnsi="Times New Roman"/>
        </w:rPr>
        <w:t>)</w:t>
      </w:r>
      <w:r w:rsidRPr="004D68A9">
        <w:rPr>
          <w:rFonts w:ascii="Times New Roman" w:eastAsia="方正楷体_GBK" w:hAnsi="Times New Roman"/>
        </w:rPr>
        <w:t>时，乙司机接收到的频率一定比波源发出的频率高；当两车均向远离</w:t>
      </w:r>
      <w:r w:rsidRPr="004D68A9">
        <w:rPr>
          <w:rFonts w:ascii="Times New Roman" w:hAnsi="Times New Roman"/>
          <w:i/>
        </w:rPr>
        <w:t>O</w:t>
      </w:r>
      <w:r w:rsidRPr="004D68A9">
        <w:rPr>
          <w:rFonts w:ascii="Times New Roman" w:eastAsia="方正楷体_GBK" w:hAnsi="Times New Roman"/>
        </w:rPr>
        <w:t>的方向运动时，乙司机接收到的频率一定比波源发出的频率低，故</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w:t>
      </w:r>
      <w:r w:rsidRPr="004D68A9">
        <w:rPr>
          <w:rFonts w:ascii="Times New Roman" w:hAnsi="Times New Roman"/>
        </w:rPr>
        <w:t>D</w:t>
      </w:r>
      <w:r w:rsidRPr="004D68A9">
        <w:rPr>
          <w:rFonts w:ascii="Times New Roman" w:eastAsia="方正楷体_GBK" w:hAnsi="Times New Roman"/>
        </w:rPr>
        <w:t>错误，</w:t>
      </w:r>
      <w:r w:rsidRPr="004D68A9">
        <w:rPr>
          <w:rFonts w:ascii="Times New Roman" w:hAnsi="Times New Roman"/>
        </w:rPr>
        <w:t>C</w:t>
      </w:r>
      <w:r w:rsidRPr="004D68A9">
        <w:rPr>
          <w:rFonts w:ascii="Times New Roman" w:eastAsia="方正楷体_GBK" w:hAnsi="Times New Roman"/>
        </w:rPr>
        <w:t>正确。</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11</w:t>
      </w:r>
      <w:r w:rsidR="00252932" w:rsidRPr="004D68A9">
        <w:rPr>
          <w:rFonts w:ascii="Times New Roman" w:hAnsi="Times New Roman"/>
        </w:rPr>
        <w:t>.</w:t>
      </w:r>
      <w:r w:rsidRPr="004D68A9">
        <w:rPr>
          <w:rFonts w:ascii="Times New Roman" w:hAnsi="Times New Roman"/>
        </w:rPr>
        <w:t>如图所示，光滑水平细杆两端固定，滑块与轻弹簧相连，并套在细杆上，轻弹簧左端固定；在滑块上固定一个能持续发出单一频率声音的蜂鸣器。滑块与蜂鸣器静止时处于</w:t>
      </w:r>
      <w:r w:rsidRPr="004D68A9">
        <w:rPr>
          <w:rFonts w:ascii="Times New Roman" w:hAnsi="Times New Roman"/>
          <w:i/>
        </w:rPr>
        <w:t>O</w:t>
      </w:r>
      <w:r w:rsidRPr="004D68A9">
        <w:rPr>
          <w:rFonts w:ascii="Times New Roman" w:hAnsi="Times New Roman"/>
        </w:rPr>
        <w:t>点，现将其拉到</w:t>
      </w:r>
      <w:r w:rsidRPr="004D68A9">
        <w:rPr>
          <w:rFonts w:ascii="Times New Roman" w:hAnsi="Times New Roman"/>
          <w:i/>
        </w:rPr>
        <w:t>N</w:t>
      </w:r>
      <w:r w:rsidRPr="004D68A9">
        <w:rPr>
          <w:rFonts w:ascii="Times New Roman" w:hAnsi="Times New Roman"/>
        </w:rPr>
        <w:t>点由静止释放，滑块与蜂鸣器就沿着细杆在</w:t>
      </w:r>
      <w:r w:rsidRPr="004D68A9">
        <w:rPr>
          <w:rFonts w:ascii="Times New Roman" w:hAnsi="Times New Roman"/>
          <w:i/>
        </w:rPr>
        <w:t>M</w:t>
      </w:r>
      <w:r w:rsidRPr="004D68A9">
        <w:rPr>
          <w:rFonts w:ascii="Times New Roman" w:hAnsi="Times New Roman"/>
        </w:rPr>
        <w:t>、</w:t>
      </w:r>
      <w:r w:rsidRPr="004D68A9">
        <w:rPr>
          <w:rFonts w:ascii="Times New Roman" w:hAnsi="Times New Roman"/>
          <w:i/>
        </w:rPr>
        <w:t>N</w:t>
      </w:r>
      <w:r w:rsidRPr="004D68A9">
        <w:rPr>
          <w:rFonts w:ascii="Times New Roman" w:hAnsi="Times New Roman"/>
        </w:rPr>
        <w:t>之间振动起来。某同学站在右侧，耳朵正好在</w:t>
      </w:r>
      <w:r w:rsidRPr="004D68A9">
        <w:rPr>
          <w:rFonts w:ascii="Times New Roman" w:hAnsi="Times New Roman"/>
          <w:i/>
        </w:rPr>
        <w:t>MN</w:t>
      </w:r>
      <w:r w:rsidRPr="004D68A9">
        <w:rPr>
          <w:rFonts w:ascii="Times New Roman" w:hAnsi="Times New Roman"/>
        </w:rPr>
        <w:t>延长线上，滑块与蜂鸣器整体视为质点，则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74210" w:rsidP="009A3F98">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extent cx="1798320" cy="723900"/>
            <wp:effectExtent l="0" t="0" r="0" b="0"/>
            <wp:docPr id="25"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98320" cy="72390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该同学听到的蜂鸣器的声音是断断续续的</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该同学听到的蜂鸣器振动时的声音总是比静止时音调高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如果增大滑块与蜂鸣器振动的振幅，其振动频率一定减小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滑块在向</w:t>
      </w:r>
      <w:r w:rsidRPr="004D68A9">
        <w:rPr>
          <w:rFonts w:ascii="Times New Roman" w:hAnsi="Times New Roman"/>
          <w:i/>
        </w:rPr>
        <w:t>N</w:t>
      </w:r>
      <w:r w:rsidRPr="004D68A9">
        <w:rPr>
          <w:rFonts w:ascii="Times New Roman" w:hAnsi="Times New Roman"/>
        </w:rPr>
        <w:t>点运动时该同学听到的音调比在向</w:t>
      </w:r>
      <w:r w:rsidRPr="004D68A9">
        <w:rPr>
          <w:rFonts w:ascii="Times New Roman" w:hAnsi="Times New Roman"/>
          <w:i/>
        </w:rPr>
        <w:t>M</w:t>
      </w:r>
      <w:r w:rsidRPr="004D68A9">
        <w:rPr>
          <w:rFonts w:ascii="Times New Roman" w:hAnsi="Times New Roman"/>
        </w:rPr>
        <w:t>点运动时高</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D</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lastRenderedPageBreak/>
        <w:t>解析</w:t>
      </w:r>
      <w:r w:rsidRPr="004D68A9">
        <w:rPr>
          <w:rFonts w:ascii="Times New Roman" w:hAnsi="Times New Roman"/>
        </w:rPr>
        <w:t xml:space="preserve">　</w:t>
      </w:r>
      <w:r w:rsidRPr="004D68A9">
        <w:rPr>
          <w:rFonts w:ascii="Times New Roman" w:eastAsia="方正楷体_GBK" w:hAnsi="Times New Roman"/>
        </w:rPr>
        <w:t>滑块与蜂鸣器沿着细杆在</w:t>
      </w:r>
      <w:r w:rsidRPr="004D68A9">
        <w:rPr>
          <w:rFonts w:ascii="Times New Roman" w:hAnsi="Times New Roman"/>
          <w:i/>
        </w:rPr>
        <w:t>M</w:t>
      </w:r>
      <w:r w:rsidRPr="004D68A9">
        <w:rPr>
          <w:rFonts w:ascii="Times New Roman" w:eastAsia="方正楷体_GBK" w:hAnsi="Times New Roman"/>
        </w:rPr>
        <w:t>、</w:t>
      </w:r>
      <w:r w:rsidRPr="004D68A9">
        <w:rPr>
          <w:rFonts w:ascii="Times New Roman" w:hAnsi="Times New Roman"/>
          <w:i/>
        </w:rPr>
        <w:t>N</w:t>
      </w:r>
      <w:r w:rsidRPr="004D68A9">
        <w:rPr>
          <w:rFonts w:ascii="Times New Roman" w:eastAsia="方正楷体_GBK" w:hAnsi="Times New Roman"/>
        </w:rPr>
        <w:t>之间振动时，该同学听到的蜂鸣器的声音是连续的；由于多普勒效应，该同学听到的蜂鸣器声音的音调忽高忽低，故</w:t>
      </w:r>
      <w:r w:rsidRPr="004D68A9">
        <w:rPr>
          <w:rFonts w:ascii="Times New Roman" w:hAnsi="Times New Roman"/>
        </w:rPr>
        <w:t>A</w:t>
      </w:r>
      <w:r w:rsidRPr="004D68A9">
        <w:rPr>
          <w:rFonts w:ascii="Times New Roman" w:eastAsia="方正楷体_GBK" w:hAnsi="Times New Roman"/>
        </w:rPr>
        <w:t>、</w:t>
      </w:r>
      <w:r w:rsidRPr="004D68A9">
        <w:rPr>
          <w:rFonts w:ascii="Times New Roman" w:hAnsi="Times New Roman"/>
        </w:rPr>
        <w:t>B</w:t>
      </w:r>
      <w:r w:rsidRPr="004D68A9">
        <w:rPr>
          <w:rFonts w:ascii="Times New Roman" w:eastAsia="方正楷体_GBK" w:hAnsi="Times New Roman"/>
        </w:rPr>
        <w:t>错误；滑块与蜂鸣器的振动频率与其振幅无关，故</w:t>
      </w:r>
      <w:r w:rsidRPr="004D68A9">
        <w:rPr>
          <w:rFonts w:ascii="Times New Roman" w:hAnsi="Times New Roman"/>
        </w:rPr>
        <w:t>C</w:t>
      </w:r>
      <w:r w:rsidRPr="004D68A9">
        <w:rPr>
          <w:rFonts w:ascii="Times New Roman" w:eastAsia="方正楷体_GBK" w:hAnsi="Times New Roman"/>
        </w:rPr>
        <w:t>错误；滑块在向</w:t>
      </w:r>
      <w:r w:rsidRPr="004D68A9">
        <w:rPr>
          <w:rFonts w:ascii="Times New Roman" w:hAnsi="Times New Roman"/>
          <w:i/>
        </w:rPr>
        <w:t>N</w:t>
      </w:r>
      <w:r w:rsidRPr="004D68A9">
        <w:rPr>
          <w:rFonts w:ascii="Times New Roman" w:eastAsia="方正楷体_GBK" w:hAnsi="Times New Roman"/>
        </w:rPr>
        <w:t>点运动时该同学听到的音调比在向</w:t>
      </w:r>
      <w:r w:rsidRPr="004D68A9">
        <w:rPr>
          <w:rFonts w:ascii="Times New Roman" w:hAnsi="Times New Roman"/>
          <w:i/>
        </w:rPr>
        <w:t>M</w:t>
      </w:r>
      <w:r w:rsidRPr="004D68A9">
        <w:rPr>
          <w:rFonts w:ascii="Times New Roman" w:eastAsia="方正楷体_GBK" w:hAnsi="Times New Roman"/>
        </w:rPr>
        <w:t>点运动时高，故</w:t>
      </w:r>
      <w:r w:rsidRPr="004D68A9">
        <w:rPr>
          <w:rFonts w:ascii="Times New Roman" w:hAnsi="Times New Roman"/>
        </w:rPr>
        <w:t>D</w:t>
      </w:r>
      <w:r w:rsidRPr="004D68A9">
        <w:rPr>
          <w:rFonts w:ascii="Times New Roman" w:eastAsia="方正楷体_GBK" w:hAnsi="Times New Roman"/>
        </w:rPr>
        <w:t>正确。</w:t>
      </w:r>
    </w:p>
    <w:p w:rsidR="00E15001" w:rsidRPr="004D68A9" w:rsidRDefault="00474210" w:rsidP="009A3F98">
      <w:pPr>
        <w:tabs>
          <w:tab w:val="left" w:pos="2127"/>
          <w:tab w:val="left" w:pos="4395"/>
          <w:tab w:val="left" w:pos="6663"/>
        </w:tabs>
        <w:spacing w:line="360" w:lineRule="auto"/>
        <w:rPr>
          <w:rFonts w:ascii="Times New Roman" w:hAnsi="Times New Roman"/>
        </w:rPr>
      </w:pPr>
      <w:r w:rsidRPr="00747CDD">
        <w:rPr>
          <w:rFonts w:ascii="Times New Roman" w:hAnsi="Times New Roman"/>
          <w:noProof/>
        </w:rPr>
        <w:drawing>
          <wp:inline distT="0" distB="0" distL="0" distR="0">
            <wp:extent cx="1082040" cy="251460"/>
            <wp:effectExtent l="0" t="0" r="3810" b="0"/>
            <wp:docPr id="26"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252932" w:rsidRPr="004D68A9">
        <w:rPr>
          <w:rFonts w:ascii="Times New Roman" w:eastAsia="方正楷体_GBK" w:hAnsi="Times New Roman"/>
        </w:rPr>
        <w:t>[</w:t>
      </w:r>
      <w:r w:rsidR="000761B9" w:rsidRPr="004D68A9">
        <w:rPr>
          <w:rFonts w:ascii="Times New Roman" w:hAnsi="Times New Roman"/>
        </w:rPr>
        <w:t>8</w:t>
      </w:r>
      <w:r w:rsidR="000761B9" w:rsidRPr="004D68A9">
        <w:rPr>
          <w:rFonts w:ascii="Times New Roman" w:eastAsia="方正楷体_GBK" w:hAnsi="Times New Roman"/>
        </w:rPr>
        <w:t>分</w:t>
      </w:r>
      <w:r w:rsidR="00252932" w:rsidRPr="004D68A9">
        <w:rPr>
          <w:rFonts w:ascii="Times New Roman" w:eastAsia="方正楷体_GBK" w:hAnsi="Times New Roman"/>
        </w:rPr>
        <w:t>]</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12</w:t>
      </w:r>
      <w:r w:rsidR="00252932" w:rsidRPr="004D68A9">
        <w:rPr>
          <w:rFonts w:ascii="Times New Roman" w:hAnsi="Times New Roman"/>
        </w:rPr>
        <w:t>.</w:t>
      </w:r>
      <w:r w:rsidR="00252932" w:rsidRPr="004D68A9">
        <w:rPr>
          <w:rFonts w:ascii="Times New Roman" w:eastAsia="方正楷体_GBK" w:hAnsi="Times New Roman"/>
        </w:rPr>
        <w:t>(</w:t>
      </w:r>
      <w:r w:rsidRPr="004D68A9">
        <w:rPr>
          <w:rFonts w:ascii="Times New Roman" w:hAnsi="Times New Roman"/>
        </w:rPr>
        <w:t>2024·</w:t>
      </w:r>
      <w:r w:rsidRPr="004D68A9">
        <w:rPr>
          <w:rFonts w:ascii="Times New Roman" w:eastAsia="方正楷体_GBK" w:hAnsi="Times New Roman"/>
        </w:rPr>
        <w:t>西安市高二期末</w:t>
      </w:r>
      <w:r w:rsidR="00252932" w:rsidRPr="004D68A9">
        <w:rPr>
          <w:rFonts w:ascii="Times New Roman" w:eastAsia="方正楷体_GBK" w:hAnsi="Times New Roman"/>
        </w:rPr>
        <w:t>)</w:t>
      </w:r>
      <w:r w:rsidRPr="004D68A9">
        <w:rPr>
          <w:rFonts w:ascii="Times New Roman" w:hAnsi="Times New Roman"/>
        </w:rPr>
        <w:t>如图所示的三张图片分别反映了飞机以三种不同速度在空中</w:t>
      </w:r>
      <w:r w:rsidR="00252932" w:rsidRPr="004D68A9">
        <w:rPr>
          <w:rFonts w:ascii="Times New Roman" w:hAnsi="Times New Roman"/>
        </w:rPr>
        <w:t>(</w:t>
      </w:r>
      <w:r w:rsidRPr="004D68A9">
        <w:rPr>
          <w:rFonts w:ascii="Times New Roman" w:hAnsi="Times New Roman"/>
        </w:rPr>
        <w:t>不考虑空气的流动</w:t>
      </w:r>
      <w:r w:rsidR="00252932" w:rsidRPr="004D68A9">
        <w:rPr>
          <w:rFonts w:ascii="Times New Roman" w:hAnsi="Times New Roman"/>
        </w:rPr>
        <w:t>)</w:t>
      </w:r>
      <w:r w:rsidRPr="004D68A9">
        <w:rPr>
          <w:rFonts w:ascii="Times New Roman" w:hAnsi="Times New Roman"/>
        </w:rPr>
        <w:t>水平飞行时产生声波的情况，图中一系列圆表示声波的传播情况，</w:t>
      </w:r>
      <w:r w:rsidRPr="004D68A9">
        <w:rPr>
          <w:rFonts w:ascii="Times New Roman" w:hAnsi="Times New Roman"/>
          <w:i/>
        </w:rPr>
        <w:t>A</w:t>
      </w:r>
      <w:r w:rsidRPr="004D68A9">
        <w:rPr>
          <w:rFonts w:ascii="Times New Roman" w:hAnsi="Times New Roman"/>
        </w:rPr>
        <w:t>点表示飞机的位置。已知声波在空气中的速度为</w:t>
      </w:r>
      <w:r w:rsidRPr="004D68A9">
        <w:rPr>
          <w:rFonts w:ascii="Times New Roman" w:hAnsi="Times New Roman"/>
        </w:rPr>
        <w:t>340 m/s</w:t>
      </w:r>
      <w:r w:rsidRPr="004D68A9">
        <w:rPr>
          <w:rFonts w:ascii="Times New Roman" w:hAnsi="Times New Roman"/>
        </w:rPr>
        <w:t>。则</w:t>
      </w:r>
      <w:r w:rsidR="00252932" w:rsidRPr="004D68A9">
        <w:rPr>
          <w:rFonts w:ascii="Times New Roman" w:hAnsi="Times New Roman"/>
        </w:rPr>
        <w:t>(</w:t>
      </w:r>
      <w:r w:rsidRPr="004D68A9">
        <w:rPr>
          <w:rFonts w:ascii="Times New Roman" w:hAnsi="Times New Roman"/>
        </w:rPr>
        <w:t xml:space="preserve">　　</w:t>
      </w:r>
      <w:r w:rsidR="00252932" w:rsidRPr="004D68A9">
        <w:rPr>
          <w:rFonts w:ascii="Times New Roman" w:hAnsi="Times New Roman"/>
        </w:rPr>
        <w:t>)</w:t>
      </w:r>
    </w:p>
    <w:p w:rsidR="00E15001" w:rsidRPr="004D68A9" w:rsidRDefault="00474210" w:rsidP="009A3F98">
      <w:pPr>
        <w:tabs>
          <w:tab w:val="left" w:pos="2127"/>
          <w:tab w:val="left" w:pos="4395"/>
          <w:tab w:val="left" w:pos="6663"/>
        </w:tabs>
        <w:spacing w:line="360" w:lineRule="auto"/>
        <w:jc w:val="center"/>
        <w:rPr>
          <w:rFonts w:ascii="Times New Roman" w:hAnsi="Times New Roman"/>
        </w:rPr>
      </w:pPr>
      <w:r w:rsidRPr="00747CDD">
        <w:rPr>
          <w:rFonts w:ascii="Times New Roman" w:hAnsi="Times New Roman"/>
          <w:noProof/>
        </w:rPr>
        <w:drawing>
          <wp:inline distT="0" distB="0" distL="0" distR="0">
            <wp:extent cx="2880360" cy="754380"/>
            <wp:effectExtent l="0" t="0" r="0" b="7620"/>
            <wp:docPr id="27"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80360" cy="754380"/>
                    </a:xfrm>
                    <a:prstGeom prst="rect">
                      <a:avLst/>
                    </a:prstGeom>
                    <a:noFill/>
                    <a:ln>
                      <a:noFill/>
                    </a:ln>
                  </pic:spPr>
                </pic:pic>
              </a:graphicData>
            </a:graphic>
          </wp:inline>
        </w:drawing>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A</w:t>
      </w:r>
      <w:r w:rsidR="00252932" w:rsidRPr="004D68A9">
        <w:rPr>
          <w:rFonts w:ascii="Times New Roman" w:hAnsi="Times New Roman"/>
        </w:rPr>
        <w:t>.</w:t>
      </w:r>
      <w:r w:rsidRPr="004D68A9">
        <w:rPr>
          <w:rFonts w:ascii="Times New Roman" w:hAnsi="Times New Roman"/>
        </w:rPr>
        <w:t>甲图中的飞机速度最大，乙图中的飞机速度大于</w:t>
      </w:r>
      <w:r w:rsidRPr="004D68A9">
        <w:rPr>
          <w:rFonts w:ascii="Times New Roman" w:hAnsi="Times New Roman"/>
        </w:rPr>
        <w:t>340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B</w:t>
      </w:r>
      <w:r w:rsidR="00252932" w:rsidRPr="004D68A9">
        <w:rPr>
          <w:rFonts w:ascii="Times New Roman" w:hAnsi="Times New Roman"/>
        </w:rPr>
        <w:t>.</w:t>
      </w:r>
      <w:r w:rsidRPr="004D68A9">
        <w:rPr>
          <w:rFonts w:ascii="Times New Roman" w:hAnsi="Times New Roman"/>
        </w:rPr>
        <w:t>乙图中的飞机速度最大，丙图中的飞机速度小于</w:t>
      </w:r>
      <w:r w:rsidRPr="004D68A9">
        <w:rPr>
          <w:rFonts w:ascii="Times New Roman" w:hAnsi="Times New Roman"/>
        </w:rPr>
        <w:t>340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C</w:t>
      </w:r>
      <w:r w:rsidR="00252932" w:rsidRPr="004D68A9">
        <w:rPr>
          <w:rFonts w:ascii="Times New Roman" w:hAnsi="Times New Roman"/>
        </w:rPr>
        <w:t>.</w:t>
      </w:r>
      <w:r w:rsidRPr="004D68A9">
        <w:rPr>
          <w:rFonts w:ascii="Times New Roman" w:hAnsi="Times New Roman"/>
        </w:rPr>
        <w:t>丙图中的飞机速度最大，乙图中的飞机速度等于</w:t>
      </w:r>
      <w:r w:rsidRPr="004D68A9">
        <w:rPr>
          <w:rFonts w:ascii="Times New Roman" w:hAnsi="Times New Roman"/>
        </w:rPr>
        <w:t>340 m/s</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hAnsi="Times New Roman"/>
        </w:rPr>
        <w:t>D</w:t>
      </w:r>
      <w:r w:rsidR="00252932" w:rsidRPr="004D68A9">
        <w:rPr>
          <w:rFonts w:ascii="Times New Roman" w:hAnsi="Times New Roman"/>
        </w:rPr>
        <w:t>.</w:t>
      </w:r>
      <w:r w:rsidRPr="004D68A9">
        <w:rPr>
          <w:rFonts w:ascii="Times New Roman" w:hAnsi="Times New Roman"/>
        </w:rPr>
        <w:t>不能判断哪个图中的飞机速度最大，也不能比较各图中的飞机速度与声速的大小</w:t>
      </w:r>
    </w:p>
    <w:p w:rsidR="00E15001" w:rsidRPr="004D68A9" w:rsidRDefault="000761B9" w:rsidP="009A3F98">
      <w:pPr>
        <w:tabs>
          <w:tab w:val="left" w:pos="2127"/>
          <w:tab w:val="left" w:pos="4395"/>
          <w:tab w:val="left" w:pos="6663"/>
        </w:tabs>
        <w:spacing w:line="360" w:lineRule="auto"/>
        <w:rPr>
          <w:rFonts w:ascii="Times New Roman" w:hAnsi="Times New Roman"/>
        </w:rPr>
      </w:pPr>
      <w:r w:rsidRPr="004D68A9">
        <w:rPr>
          <w:rFonts w:ascii="Times New Roman" w:eastAsia="方正黑体_GBK" w:hAnsi="Times New Roman"/>
        </w:rPr>
        <w:t>答案</w:t>
      </w:r>
      <w:r w:rsidRPr="004D68A9">
        <w:rPr>
          <w:rFonts w:ascii="Times New Roman" w:hAnsi="Times New Roman"/>
        </w:rPr>
        <w:t xml:space="preserve">　</w:t>
      </w:r>
      <w:r w:rsidRPr="004D68A9">
        <w:rPr>
          <w:rFonts w:ascii="Times New Roman" w:hAnsi="Times New Roman"/>
        </w:rPr>
        <w:t>C</w:t>
      </w:r>
    </w:p>
    <w:p w:rsidR="00E15001" w:rsidRDefault="000761B9" w:rsidP="009A3F98">
      <w:pPr>
        <w:tabs>
          <w:tab w:val="left" w:pos="2127"/>
          <w:tab w:val="left" w:pos="4395"/>
          <w:tab w:val="left" w:pos="6663"/>
        </w:tabs>
        <w:spacing w:line="360" w:lineRule="auto"/>
        <w:rPr>
          <w:rFonts w:ascii="Times New Roman" w:eastAsia="方正楷体_GBK" w:hAnsi="Times New Roman"/>
        </w:rPr>
      </w:pPr>
      <w:r w:rsidRPr="004D68A9">
        <w:rPr>
          <w:rFonts w:ascii="Times New Roman" w:eastAsia="方正黑体_GBK" w:hAnsi="Times New Roman"/>
        </w:rPr>
        <w:t>解析</w:t>
      </w:r>
      <w:r w:rsidRPr="004D68A9">
        <w:rPr>
          <w:rFonts w:ascii="Times New Roman" w:hAnsi="Times New Roman"/>
        </w:rPr>
        <w:t xml:space="preserve">　</w:t>
      </w:r>
      <w:r w:rsidRPr="004D68A9">
        <w:rPr>
          <w:rFonts w:ascii="Times New Roman" w:eastAsia="方正楷体_GBK" w:hAnsi="Times New Roman"/>
        </w:rPr>
        <w:t>题图甲中，飞机运动到</w:t>
      </w:r>
      <w:r w:rsidRPr="004D68A9">
        <w:rPr>
          <w:rFonts w:ascii="Times New Roman" w:hAnsi="Times New Roman"/>
          <w:i/>
        </w:rPr>
        <w:t>A</w:t>
      </w:r>
      <w:r w:rsidRPr="004D68A9">
        <w:rPr>
          <w:rFonts w:ascii="Times New Roman" w:eastAsia="方正楷体_GBK" w:hAnsi="Times New Roman"/>
        </w:rPr>
        <w:t>点时，声波已传播到前面了，可知飞机速度慢于声波的速度，即题图甲中的飞机速度小于</w:t>
      </w:r>
      <w:r w:rsidRPr="004D68A9">
        <w:rPr>
          <w:rFonts w:ascii="Times New Roman" w:hAnsi="Times New Roman"/>
        </w:rPr>
        <w:t>340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；题图乙中飞机运动到</w:t>
      </w:r>
      <w:r w:rsidRPr="004D68A9">
        <w:rPr>
          <w:rFonts w:ascii="Times New Roman" w:hAnsi="Times New Roman"/>
          <w:i/>
        </w:rPr>
        <w:t>A</w:t>
      </w:r>
      <w:r w:rsidRPr="004D68A9">
        <w:rPr>
          <w:rFonts w:ascii="Times New Roman" w:eastAsia="方正楷体_GBK" w:hAnsi="Times New Roman"/>
        </w:rPr>
        <w:t>点时，声波也运动到</w:t>
      </w:r>
      <w:r w:rsidRPr="004D68A9">
        <w:rPr>
          <w:rFonts w:ascii="Times New Roman" w:hAnsi="Times New Roman"/>
          <w:i/>
        </w:rPr>
        <w:t>A</w:t>
      </w:r>
      <w:r w:rsidRPr="004D68A9">
        <w:rPr>
          <w:rFonts w:ascii="Times New Roman" w:eastAsia="方正楷体_GBK" w:hAnsi="Times New Roman"/>
        </w:rPr>
        <w:t>点，可知飞机运动速度与声速同步，即题图乙中的飞机速度等于</w:t>
      </w:r>
      <w:r w:rsidRPr="004D68A9">
        <w:rPr>
          <w:rFonts w:ascii="Times New Roman" w:hAnsi="Times New Roman"/>
        </w:rPr>
        <w:t>340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；题图丙中飞机运动到</w:t>
      </w:r>
      <w:r w:rsidRPr="004D68A9">
        <w:rPr>
          <w:rFonts w:ascii="Times New Roman" w:hAnsi="Times New Roman"/>
          <w:i/>
        </w:rPr>
        <w:t>A</w:t>
      </w:r>
      <w:r w:rsidRPr="004D68A9">
        <w:rPr>
          <w:rFonts w:ascii="Times New Roman" w:eastAsia="方正楷体_GBK" w:hAnsi="Times New Roman"/>
        </w:rPr>
        <w:t>点时，声波还在后面，可知飞机运动速度大于声速，即题图丙中的飞机速度大于</w:t>
      </w:r>
      <w:r w:rsidRPr="004D68A9">
        <w:rPr>
          <w:rFonts w:ascii="Times New Roman" w:hAnsi="Times New Roman"/>
        </w:rPr>
        <w:t>340</w:t>
      </w:r>
      <w:r w:rsidRPr="004D68A9">
        <w:rPr>
          <w:rFonts w:ascii="Times New Roman" w:eastAsia="方正楷体_GBK" w:hAnsi="Times New Roman"/>
        </w:rPr>
        <w:t xml:space="preserve"> </w:t>
      </w:r>
      <w:r w:rsidRPr="004D68A9">
        <w:rPr>
          <w:rFonts w:ascii="Times New Roman" w:hAnsi="Times New Roman"/>
        </w:rPr>
        <w:t>m/s</w:t>
      </w:r>
      <w:r w:rsidRPr="004D68A9">
        <w:rPr>
          <w:rFonts w:ascii="Times New Roman" w:eastAsia="方正楷体_GBK" w:hAnsi="Times New Roman"/>
        </w:rPr>
        <w:t>。综上所述，题图丙中的飞机速度最大。故选</w:t>
      </w:r>
      <w:r w:rsidRPr="004D68A9">
        <w:rPr>
          <w:rFonts w:ascii="Times New Roman" w:hAnsi="Times New Roman"/>
        </w:rPr>
        <w:t>C</w:t>
      </w:r>
      <w:r w:rsidRPr="004D68A9">
        <w:rPr>
          <w:rFonts w:ascii="Times New Roman" w:eastAsia="方正楷体_GBK" w:hAnsi="Times New Roman"/>
        </w:rPr>
        <w:t>。</w:t>
      </w:r>
    </w:p>
    <w:sectPr w:rsidR="00E15001">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73396" w:rsidRDefault="00073396" w:rsidP="006C537E">
      <w:pPr>
        <w:pStyle w:val="a3"/>
      </w:pPr>
      <w:r>
        <w:separator/>
      </w:r>
    </w:p>
  </w:endnote>
  <w:endnote w:type="continuationSeparator" w:id="0">
    <w:p w:rsidR="00073396" w:rsidRDefault="00073396"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方正小标宋_GBK">
    <w:panose1 w:val="03000509000000000000"/>
    <w:charset w:val="86"/>
    <w:family w:val="script"/>
    <w:pitch w:val="fixed"/>
    <w:sig w:usb0="00000001" w:usb1="080E0000" w:usb2="00000010" w:usb3="00000000" w:csb0="00040000" w:csb1="00000000"/>
  </w:font>
  <w:font w:name="方正书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73396" w:rsidRDefault="00073396">
      <w:pPr>
        <w:pStyle w:val="a3"/>
      </w:pPr>
      <w:r>
        <w:separator/>
      </w:r>
    </w:p>
  </w:footnote>
  <w:footnote w:type="continuationSeparator" w:id="0">
    <w:p w:rsidR="00073396" w:rsidRDefault="00073396">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3396"/>
    <w:rsid w:val="00075369"/>
    <w:rsid w:val="000761B9"/>
    <w:rsid w:val="000B623B"/>
    <w:rsid w:val="001302C8"/>
    <w:rsid w:val="0013235C"/>
    <w:rsid w:val="00152ED9"/>
    <w:rsid w:val="001574C9"/>
    <w:rsid w:val="001C5ADF"/>
    <w:rsid w:val="001D55EA"/>
    <w:rsid w:val="002068E6"/>
    <w:rsid w:val="0020795E"/>
    <w:rsid w:val="002460CD"/>
    <w:rsid w:val="00252932"/>
    <w:rsid w:val="00292EDB"/>
    <w:rsid w:val="00326389"/>
    <w:rsid w:val="00327CDE"/>
    <w:rsid w:val="00362D33"/>
    <w:rsid w:val="00391EE7"/>
    <w:rsid w:val="003B1CD3"/>
    <w:rsid w:val="003F27A2"/>
    <w:rsid w:val="00405CA5"/>
    <w:rsid w:val="00451408"/>
    <w:rsid w:val="00474210"/>
    <w:rsid w:val="00486645"/>
    <w:rsid w:val="0049669A"/>
    <w:rsid w:val="004A2F49"/>
    <w:rsid w:val="004A3019"/>
    <w:rsid w:val="004D68A9"/>
    <w:rsid w:val="00510EA2"/>
    <w:rsid w:val="005156A7"/>
    <w:rsid w:val="00521980"/>
    <w:rsid w:val="00522680"/>
    <w:rsid w:val="005243A2"/>
    <w:rsid w:val="00535272"/>
    <w:rsid w:val="005518C6"/>
    <w:rsid w:val="005809C6"/>
    <w:rsid w:val="0058578F"/>
    <w:rsid w:val="005B0CFB"/>
    <w:rsid w:val="005F127C"/>
    <w:rsid w:val="00663279"/>
    <w:rsid w:val="006C537E"/>
    <w:rsid w:val="006E28A5"/>
    <w:rsid w:val="00720332"/>
    <w:rsid w:val="00747CDD"/>
    <w:rsid w:val="00771C33"/>
    <w:rsid w:val="0081363D"/>
    <w:rsid w:val="008333D0"/>
    <w:rsid w:val="00843D10"/>
    <w:rsid w:val="0089536C"/>
    <w:rsid w:val="008B3DDC"/>
    <w:rsid w:val="008E7011"/>
    <w:rsid w:val="009217BC"/>
    <w:rsid w:val="00960619"/>
    <w:rsid w:val="00971BFB"/>
    <w:rsid w:val="009A3F98"/>
    <w:rsid w:val="009D7281"/>
    <w:rsid w:val="009F4C47"/>
    <w:rsid w:val="00A33F40"/>
    <w:rsid w:val="00AB315B"/>
    <w:rsid w:val="00B308B8"/>
    <w:rsid w:val="00B82B68"/>
    <w:rsid w:val="00BA1E36"/>
    <w:rsid w:val="00BF17CB"/>
    <w:rsid w:val="00C44E2D"/>
    <w:rsid w:val="00C47140"/>
    <w:rsid w:val="00C6302E"/>
    <w:rsid w:val="00C82289"/>
    <w:rsid w:val="00C93E3A"/>
    <w:rsid w:val="00CB1D13"/>
    <w:rsid w:val="00D01BC0"/>
    <w:rsid w:val="00D3685C"/>
    <w:rsid w:val="00D81827"/>
    <w:rsid w:val="00D940E1"/>
    <w:rsid w:val="00DD143B"/>
    <w:rsid w:val="00E05032"/>
    <w:rsid w:val="00E15001"/>
    <w:rsid w:val="00E336E3"/>
    <w:rsid w:val="00E3507C"/>
    <w:rsid w:val="00E5427A"/>
    <w:rsid w:val="00E629AC"/>
    <w:rsid w:val="00E873C6"/>
    <w:rsid w:val="00E93DC0"/>
    <w:rsid w:val="00EB4538"/>
    <w:rsid w:val="00EB7D7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E3B154ED-79B5-4B78-AC97-2F3F914B96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9A3F98"/>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9A3F98"/>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uiPriority w:val="9"/>
    <w:unhideWhenUsed/>
    <w:qFormat/>
    <w:rsid w:val="009A3F98"/>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Title2">
    <w:name w:val="Title 2"/>
    <w:basedOn w:val="a"/>
    <w:pPr>
      <w:jc w:val="center"/>
      <w:outlineLvl w:val="3"/>
    </w:pPr>
    <w:rPr>
      <w:rFonts w:eastAsia="方正小标宋_GBK"/>
      <w:sz w:val="36"/>
      <w:szCs w:val="36"/>
    </w:rPr>
  </w:style>
  <w:style w:type="paragraph" w:customStyle="1" w:styleId="ac">
    <w:name w:val="[系统文字]"/>
    <w:pPr>
      <w:jc w:val="both"/>
    </w:pPr>
    <w:rPr>
      <w:rFonts w:ascii="NEU-BZ" w:eastAsia="方正书宋_GBK"/>
      <w:color w:val="000000"/>
      <w:sz w:val="21"/>
      <w:szCs w:val="21"/>
    </w:rPr>
  </w:style>
  <w:style w:type="paragraph" w:customStyle="1" w:styleId="ad">
    <w:name w:val="[基本段落]"/>
    <w:basedOn w:val="ac"/>
  </w:style>
  <w:style w:type="character" w:customStyle="1" w:styleId="2Char">
    <w:name w:val="标题 2 Char"/>
    <w:link w:val="2"/>
    <w:uiPriority w:val="9"/>
    <w:rsid w:val="009A3F98"/>
    <w:rPr>
      <w:rFonts w:ascii="Times New Roman" w:eastAsia="宋体" w:hAnsi="Times New Roman" w:cs="Times New Roman"/>
      <w:b/>
      <w:bCs/>
      <w:sz w:val="32"/>
      <w:szCs w:val="32"/>
    </w:rPr>
  </w:style>
  <w:style w:type="character" w:customStyle="1" w:styleId="3Char">
    <w:name w:val="标题 3 Char"/>
    <w:link w:val="3"/>
    <w:uiPriority w:val="9"/>
    <w:rsid w:val="009A3F98"/>
    <w:rPr>
      <w:rFonts w:ascii="Times New Roman" w:hAnsi="Times New Roman"/>
      <w:b/>
      <w:bCs/>
      <w:sz w:val="32"/>
      <w:szCs w:val="32"/>
    </w:rPr>
  </w:style>
  <w:style w:type="character" w:customStyle="1" w:styleId="4Char">
    <w:name w:val="标题 4 Char"/>
    <w:link w:val="4"/>
    <w:uiPriority w:val="9"/>
    <w:rsid w:val="009A3F98"/>
    <w:rPr>
      <w:rFonts w:ascii="Cambria" w:eastAsia="宋体" w:hAnsi="Cambria"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tif"/><Relationship Id="rId25" Type="http://schemas.openxmlformats.org/officeDocument/2006/relationships/image" Target="media/image16.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dp:LabelRoot xmlns:dp="http://www.founder.com/2010/digitalPublish/labelTree" tagType="contentCtrl">
</dp:LabelRoot>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1064</Words>
  <Characters>6066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7116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2025-03-22T01:18:00Z</dcterms:created>
  <dcterms:modified xsi:type="dcterms:W3CDTF">2025-03-22T03:22:00Z</dcterms:modified>
</cp:coreProperties>
</file>